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innovative software developer with over 11 years of experience in building scalable web and mobile applications. Proven ability to lead full-stack development efforts, mentor technical teams, and define architecture that drives robust digital solutions. Adept in leveraging modern frameworks and technologies such as React, Node.js, TypeScript, and AWS to deliver high-quality user experiences while enhancing system performance and reliability.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Python, Java, SQL, HTML5, CSS3, Shell 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Node.js, Express, Django, Flask, Next.js, Redux,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DynamoDB, MongoDB, PostgreSQL, MySQL, Firebase,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Lambda, S3, CloudFormation, Terraform, Docker, Kubernetes,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Tools:</w:t>
      </w:r>
      <w:r w:rsidRPr="009C6822">
        <w:rPr>
          <w:rFonts w:ascii="Roboto Light" w:eastAsia="Roboto Light" w:hAnsi="Roboto Light" w:cs="Roboto Light"/>
          <w:sz w:val="20"/>
          <w:szCs w:val="20"/>
        </w:rPr>
        <w:t xml:space="preserve"> Jest, Mocha, Chai, Cypress, Selenium, Supertest, Postman, Jasmine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in developing high-performance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secure, reliable, and efficient access to student data across the ApplyBoard platform through seamless integration with third-party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defining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directing code reviews, driving adherence to best practices and coding standards, mentoring junior developers, and fostering a collaborative team culture that emphasizes quality and accountability.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migration of legacy systems to AWS, enhancing application scalability and reducing downtime with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our team to deliver application enhancements faster and more reliably.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optimized testing strategies utilizing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advocating for best practices in test-driven development (TDD) to improve code quality and reduce the risk of production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collaborations with product and design teams, leveraging strong communication skills to elegantly translate product requirements into effective tech solutions and deliver high-impact user features on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decisions around performance optimizations, employing metrics and profiling tools to identify bottlenecks and refine codebase efficiency, ultimately improving user experience across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and microservices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the compatibility of systems communicating in a distributed cloud environment, facilitating effective data exchange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engineers through regular code reviews and knowledge sharing sessions, focusing on advanced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state management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code maintainability and reduce technical debt.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around DevOps practices, establishing consistent CI/CD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deployment efficiency and reduced manual errors in our release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innovative technologies,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enhance our product offerings and automate student enrolment workflows, amplifying the overall operational efficiency of the ApplyBoard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in frontend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responsive design techniques to create seamless user interfaces that resonate with international students, leading to more engaging and accessible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application performance metrics, iterating on product features, and refining the application to meet evolving user needs in a competitive global education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testing and scalability assessments,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Load Runner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system supports increasing numbers of concurrent users without degradation of service.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design discussions and architecture planning sessions, reinforcing a culture of open communication that encourages team members to contribute ideas and suggestions for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Agile ceremonies, utilizing frameworks like Scrum to enhance project visibility and delivery timelines, while also optimizing team workload and aligning development efforts with strategic company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highly responsive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component lifecycles and hooks, which significantly improved the interactivity and user engagement of front-end applications for millions of users worldwide.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enforcing best practices for API design and development, which improved response times and reduced server load effectively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to understand user needs, translating requirements into technical solutions that balance user experience with architectural integrity and performance, while championing the importance of user-centric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enhance code quality through rigorous testing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a higher degree of test coverage on critical existing code and minimizing potential defects during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an integral role in fostering technical knowledge within the team by organizing regular lunch-and-learns for discussing emerging technologies and development practices within the broader software engineering community.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integration of various APIs for enhanced functionality, ensuring robust data flow between the front and back-end systems, which increased operational efficiency within the enrollment management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modular architecture patterns in the software lifecycle based on microservices, utilizing cloud capabilities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enabling seamless application scalability and lowering initial deployment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integrated modern UI/UX frameworks to align with mobile platform requirements, utilizing responsive design principles to ensure users experience a coherent interface across different devices and screen sizes.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peer-code review processes, cultivating a strong sense of teamwork and continuous improvement by providing constructive feedback and sharing knowledge on best coding practices and performance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detailed performance analysis of existing systems using performance monitoring tools, leading to actionable insights that directly informed strategic decisions about system upgrades and refactoring approaches to enhance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code changes that emphasized the use of clean coding principles and performance optimizations, showcasing adaptability and fostering a culture of excellence within the team on critical project functions.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client-facing teams to gather feedback and ensure the scalability of applications aligns with user demands, driving enhancements that cater specifically to the needs of educational institutions.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