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the design and delivery of high-quality web and mobile applications. Proficient in C#, .NET MAUI, and cross-platform architecture. Committed to best practices in coding, software architecture, and team mentorship.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XAML, JavaScript, TypeScript, SQL,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MAUI, Xamarin, MVVM, React, Entity Framework, ASP.NET Core,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Firebase, SQLite, Oracle 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Jenkins, Azure DevOps, Postman, Fiddler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Firebase, Oracle Cloud, IBM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ArcGIS, Microservices, Agile/Scrum, TDD, BEM methodology, UX/UI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user experiences across multiple devices and platforms,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to modernize legacy components by implementing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code quality across the software lifecycle, fostering innovation through clean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UX designers and product managers to understand user requirements, translating them into functional specifications and subsequently delivering high-quality software through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reviews,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junior developers, and fostering a culture of continuous integration and delivery within the team to ensure superior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facilitate data interchange between mobile applications and backend services, enhancing application responsiveness and user satisfaction with robust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in coding practices, ensuring application scalability and responsiveness while significantly reducing memory consumption and load times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 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mobile applications, delivering innovative location-aware features that enriched user interaction and enhanced mapping capabilities for spatial data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 including backlog refinement and sprint planning, contributing insights and estimates that improved project timelines, team productivity, and adaptive capabilities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optimization by conducting profiling sessions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leading to substantial improvements in application speed and resource usage during user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application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frameworks, actively contributing to innovation within the team and leveraging practices that pushed the boundaries of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effective branching strategies and utilizing pull requests to streamline code collaboration and maintain high quality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ensure smooth integration of systems, mapping data flow accurately and ensuring the integrity of information exchange between front-end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implementing automated testing frameworks to enhance bug detection and streamline testing, significantly improving deployment cycles by reducing manual intervention and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discussions on software modernization strategies, enabling the team to keep pace with industry advancements while fulfilling business goals and increasing software efficiency in line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internal tech talks on topics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within mobile platforms, mentoring peers and fostering knowledge sharing that cultivated a learning-oriented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 that met client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focusing on clean coding standards and industry practices that resulted in efficient applications and improved end-user experiences throughout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implemented optimizations for web applications, ensuring high availability and low latency through strategic use of necessary algorithms and efficient querying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involving complex backend systems, creating robust and scalable APIs that served as the backbone of the applications, ensuring seamless data accessibility and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focusing on iterative development and close collaboration with stakeholders to enhance the project management process and responsiveness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significantly increasing the reliability and robustness of applications by identifying issues early in the development process, and proactively addressing potential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and analyze requirements, translating business objectives into effective digital solutions while continuously iterating on design and functionality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sessions, reinforcing coding standards and ensuring the development of junior staff while fostering an environment of continuous learning and improvement in technology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UX/UI designers to implement visually appealing and user-friendly interfaces, balancing aesthetic appeal with functional design principles to create seamless user experiences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within web development, integrating relevant findings into product development to maintain competitive advantage while enhancing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and technical specifications that served as a reference for development and maintenance, enabling adequate knowledge transfer and clarity in project scope for future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system architects to develop system design documents that detailed architecture, data flow, technologies used, and future enhancements aimed at increased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