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development professional with over 11 years of experience in crafting innovative web and mobile applications. Proven expertise in User Experience (UX) design, AI APIs, and rapid prototyping. Passionate about defining user-centric solutions while leveraging LLM technologies for impactful journalism. A collaborative leader ready to guide teams in achieving product excellence in challenging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Swift, TypeScript, Java, C#, Kotlin,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Node.js, Express,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Adobe XD, InVision, Marvel, Principle, Webflow, Axure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Prototyping &amp; Testing:</w:t>
      </w:r>
      <w:r w:rsidRPr="009C6822">
        <w:rPr>
          <w:rFonts w:ascii="Roboto Light" w:eastAsia="Roboto Light" w:hAnsi="Roboto Light" w:cs="Roboto Light"/>
          <w:sz w:val="20"/>
          <w:szCs w:val="20"/>
        </w:rPr>
        <w:t xml:space="preserve"> Jest, Cypress, Selenium, Postman, Framer, UXPin, Zeplin, Miro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Azure, Docker, Kubernetes, GitHub Actions,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MongoDB, PostgreSQL, MySQL, GraphQL, RESTful APIs, Firebase, Redis,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prototypes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applying principles of user research and experience design to enhance audience engagement and information accessibility through state-of-the-art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and engineers to develop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emphasizing scalable coding practices and improving overall user experience through rapid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expand functionalities of various applications, evaluating the potential of generative A.I. in the product lifecycle, delivering innovative journalism solutions through technology exploration.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that focused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native 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providing clear guidelines for incorporating best practices in mobile UI to enrich the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strategy meetings, contributing technical insights to product concepts and ensuring alignment with the organization’s commitment to high journalistic standards and ethical technology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data trends, synthesizing findings into actionable UX recommendations, which informed feature prioritization and refined product strategies for a diverse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design systems that established a cohesive language across products, facilitating communication among team members while supporting various stakeholders by delivering clear interaction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designers in developing their technical skills, fostering a collaborative environment where team members feel empowered to share their ideas and challenges, ultimately achieving superior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testing frameworks and scenarios, effectively using insights gathered to iterate on designs and enhance user satisfaction while maintaining high-quality standards of journalism at The New York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editorial teams to gather insights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the tone and voice of generated content to align with the company's brand and mission of integrity in journalism.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that detailed design processes and technical specifications, ensuring effective communication throughout all levels of product development and aligning objectives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innovation workshops aimed at generating fresh ideas and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creativity and contributing to dynamic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workflows by incorporating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efficiency and transparency in project management while delineating responsibilities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A/B tests to validate design hypotheses, utilizing outcomes to steer product direction and enhance user interactions with A.I. integrations within the digital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high-fidelity wireframes and interactive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design functionalities and establishing user flows that resonate with target demographics.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in a fast-paced environment, focusing on usability and aesthetic appeal while collaborating closely with designers to align visual identity with 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 versatile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suite, enabling other engineering teams to integrate with various services and enhancing the overall architecture of Google's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UX research sessions, gathering qualitative and quantitative data to inform design decisions, and ensuring the development of competitive products tailored to user needs in various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quality and enforce best practices through rigorous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robust release cycle and minimizing the occurrence of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define the scope and prioritize features, translating high-level concepts into actionable designs with clear stakeholders' alignment and execution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complex,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strong focus on responsive design, ensuring consistency across all devices and enhancing user experience through dynamic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in collaboration with backend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bridging frontend functionalities with robust server architecture for seamless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management processes by integrating Agile methodologies and sprint planning, accommodating evolving project requirements while enhancing team alignment and focus on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that fostered innovative thinking and allowed teams to prototype new functionalities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a commitment to pushing product boundaries and exploration.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practices and design principles, instilling confidence in new team members and enhancing overall team productivity and collaborative strength.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motion design principles in prototyping to enhance user interaction, delivering delightful experiences through animations and transitions that align with user behaviors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multiple teams to define and iterate on product roadmaps, leveraging feedback loops to refine the product direction and align development efforts with strategic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