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developing robust backend solutions for web and mobile applications. Adept in TypeScript, Postgres, and Redis while fostering high-performance team environments. Proven ability to deliver complex software solutions while adhering to the best practices within agile and lean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Grafana, Prometheus,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JWT, SSL, OAuth, Data Encryption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sophisticated financial technology solutions, enhancing the seamless experience of millions of users during onboarding and transactions by employing best practices and cutting-edge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cross-functional teams of software engineers through the software development lifecycle, ensuring the reliability, performance, and maintainability of complex applications under rigorous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robust security measures to protect sensitive financial information and ensure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 and architectural best practices while fostering a culture of high trust and empathy within the team to promote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optimization techniques that significantly improved performance and security, allowing for efficient handling of financial transactions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Communication with stakeholders to gather requirements and present solutions, making sure that the team delivered value aligning with users' needs and business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persistent monitoring and alerting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better visibility into system performance and quick identification of potential security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high performance and responsiveness to front-end requests and integration with third-party services as required by evolving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and mitigated system vulnerabilities, applying industry-standard security measures to safeguard user data and enhance user trust in the product's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vision into technical solutions, enhancing user journeys through a focus on product effectiveness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discussions, evaluating new technologies and tools that could enhance the development process and overall product offerings while maintaining innovation 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containerization (Docker, Kubernetes) for easy deployment and better resource management, contributing to a more scalable infrastructure and agile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algorithms for processing client data and transactions, reducing latency in retrieval and improving overall user experience while maintaining the integrity of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architectures, APIs, and security protocols to ensure easy maintenance and onboarding of future team members, further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initiatives within the team, ensuring that all members were updated on the latest industry models, trends,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streamline and support various Google applications across diverse user groups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analyze core application functionality and implement optimizations that improved performance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team stand-ups, actively contributing to the enhancement of team coding standards and best development practices with an emphasis on security awareness and effective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testing and debugging of applications to ensure a seamless user experience while adhering to timelines and quality expectations on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platforms, ensuring the act of data handling was optimized and efficient while maintaining security and compliance standards across all linkage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transition project to adopt microservices architecture, resulting in improved application scalability and easier deployment of multiple modules within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effectively with cross-functional teams and tracking changes to codebases effectively through detailed commit histories.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improved code quality and reduced the time spent on manual testing, fostering a more agile environment that encouraged quick iterations,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internal tools that improved team collaboration and reduced overhead in daily communications while ensuring the sharing of critical information remained streamlined.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to communicate progress and blockers, contributing to a transparent working culture that encouraged team involvement and collective problem-solving strategies for achieving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collaborative environment by organizing knowledge-sharing sessions, ensuring that insights and best practices developed during projects were disseminated among team members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data analytics capabilities within applications, assisting the team in gaining valuable insights from user interactions and behaviors, driving data-driven decision-making processes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