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Dedicated software engineer with 11 years of experience specializing in backend development, reliability engineering, and scalable system architecture. Proven expertise in managing high-demand environments and enhancing performance through automation and optimization. Adept at leading engineering teams and implementing strategic technical directions. Passionate about leveraging cutting-edge technology for scalable, reliable systems in growth-focused environments.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Go, Typescript, Java, C++, Rust, Ruby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ClickHouse, MySQL, MongoDB, Redis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Jenkins, Terraform, Ansible, CloudFormation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Observability: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Grafana, Prometheus, New Relic, Splunk, ELK Stack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Reliability Engineering: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SLOs, Error Budgets, Circuit Breakers, Rate Limiting, Distributed Tracing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 team of SREs in monitoring and optimizing system reliability practices, contributing to improved stability across multiple services while enhancing team collaboration and driving successful project execution.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scalable data infrastructures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ClickHouse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implementing robust replication and failover systems that ensured high data availability and resilience in dynamic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executed strategies for system performance improvements, conducting thorough profiling and optimization for backend services and data pipelines, resulting in faster response times and enhanced user experiences.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implemented automated tooling for deployment processes, scaling operations, and incident management, aiming to reduce operational burdens and minimize toil for engineering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effective alerting and monitoring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allowed for instantaneous insights into system performance and rapid resolution of potential production issues.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Defined and enforced Service Level Objectives (SLOs) aligned with customer expectations, managing error budgets thoughtfully to balance innovation speed with system stability and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in reliability best practices, fostering a culture of learning and knowledge sharing that uplifted team capabilities and improved overall performance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engineering leadership to devise architectural strategies that tie customer reliability needs to technical implementations, ensuring coherent project alignments and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key design patterns like graceful degradation and circuit breakers to ensure system operability during high load periods, continually improving platform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Automated data pipeline processes to enhance efficiency and reliability, simplified complex workflows, and introduced failover strategies that minimized downtime and improved user service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in an agile development environment at Google, focusing on backend services and contributing extensively to projects involving microservices architecture and distributed systems, enhancing system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high-volume data processing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smooth transitions across services and supporting scalability under increasing user demands and dataset sizes.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robust CI/CD pipelines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deployments and ensuring consistent application delivery and integration across multiple environments for uninterrupted service availability.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cross-team architecture discussions, advocating for best practices in code quality, performance optimization, and agile development methodologies to foster continuous improvement.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database schemas and queries for performance across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applications, driving down latency and ensuring efficient data retrieval even in high-load scenarios.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reducing operational incidents by implementing logging and monitoring best practices utilizing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establishing visibility into critical system behaviors and health checks.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design and implementation of feature sets that aligned with user needs, closely collaborating with UX and front-end teams to ensure cohesive product functionality and aesthetics.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to build and enhance automation frameworks, resulting in increased developer productivity and decreased manual error rates during software releases, supporting seamless deployment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technical training sessions on reliability patterns and modern engineering practices, equipping teams with updated skills necessary for thriving in a fast-paced tech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