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software engineer with 11 years of experience specializing in designing architecture, automating workflows, and orchestrating AI for enhanced internal audit functions. Proven expertise in utilizing Lean and Six Sigma methodologies for audit transformation and continuous improvement, alongside a strong foundation in collaboration and adaptability to drive innovative solutions.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SQL, JavaScript, Java, C#, Go, R, Ruby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Automation &amp; Workflow Tools:</w:t>
      </w:r>
      <w:r w:rsidRPr="009C6822">
        <w:rPr>
          <w:rFonts w:ascii="Roboto Light" w:eastAsia="Roboto Light" w:hAnsi="Roboto Light" w:cs="Roboto Light"/>
          <w:sz w:val="20"/>
          <w:szCs w:val="20"/>
        </w:rPr>
        <w:t xml:space="preserve"> Power Automate, Zapier, Make, n8n, DataSnipper, Alteryx, UiPath, Automation Anywhere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AI &amp; ML Technologies:</w:t>
      </w:r>
      <w:r w:rsidRPr="009C6822">
        <w:rPr>
          <w:rFonts w:ascii="Roboto Light" w:eastAsia="Roboto Light" w:hAnsi="Roboto Light" w:cs="Roboto Light"/>
          <w:sz w:val="20"/>
          <w:szCs w:val="20"/>
        </w:rPr>
        <w:t xml:space="preserve"> Vellum AI, LangChain, Copilot Studio, TensorFlow, PyTorch, OpenAI, Claude 3.5/4, Keras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Management &amp; Visualization:</w:t>
      </w:r>
      <w:r w:rsidRPr="009C6822">
        <w:rPr>
          <w:rFonts w:ascii="Roboto Light" w:eastAsia="Roboto Light" w:hAnsi="Roboto Light" w:cs="Roboto Light"/>
          <w:sz w:val="20"/>
          <w:szCs w:val="20"/>
        </w:rPr>
        <w:t xml:space="preserve"> Snowflake, Databricks, Tableau, Power BI, Excel, Apache Spark, Hadoop, MongoDB</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Methodologies:</w:t>
      </w:r>
      <w:r w:rsidRPr="009C6822">
        <w:rPr>
          <w:rFonts w:ascii="Roboto Light" w:eastAsia="Roboto Light" w:hAnsi="Roboto Light" w:cs="Roboto Light"/>
          <w:sz w:val="20"/>
          <w:szCs w:val="20"/>
        </w:rPr>
        <w:t xml:space="preserve"> Lean, Six Sigma, Scrum, Agile, Git, DevOps, Microservices, SOA</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the overall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audit architecture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the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Lean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Six Sigma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to optimize processes and eliminate waste in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audit lifecycle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AI-assisted workflows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Vellum 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Copilot Studio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automated control mapping and anomaly identification, significantly enhancing the efficiency of audit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Orchestrated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agentic workflows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Microsoft Power Automate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enabled real-time responses and updates to governance, risk and compliance (GRC) platforms without human intervention, increasing throughput.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comprehensive workflow deconstruction for end-to-end audit processes, identifying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automation-first opportunities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improved the overall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efficiency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accuracy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of audit tasks.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a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Prompt Registry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Agent Library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consistency in AI interactions with sensitive audit data, enhancing both governance and auditability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cross-functional teams to integrate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DataSnipper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rapid automated document matching, thus improving integrity checks and overall data accuracy across multiple datasets.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managed real-time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risk dashboards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Tableau</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Power BI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providing stakeholders with clear insights into risk heatmaps based on automated testing results.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queries for data manipulation and analysis, ensuring accurate data-driven decision-making aligned with audit objectives and compliance requirements.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the integration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technologies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within the internal audit function, developing innovative solutions that pushed the boundaries of traditional auditing practices through automation.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training sessions to enhance team capabilities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automation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data governance, and AI technologies, fostering a culture of self-learning and continuous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the automation of meeting transcripts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Claude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summarizing discussions efficiently which facilitated streamlined audit reporting processes and documentation quality.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embedding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Human-in-the-Loop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checkpoints in automated workflows to validate AI output quality and ensure compliance with audit standards, enhancing the overall accuracy of findings.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rigorous evaluations of new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platforms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assessing their capabilities, and made recommendations for implementation based on organizational needs and technological trends in auditing.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a thorough understanding of regulatory requirements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GDPR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CCPA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that AI solutions developed adhered to these standards for data privacy and protection.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improvement practices within audit processes, leveraging insights from stakeholder feedback and industry trends to enhance methodologies and procedures.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scalable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improving user experience through enhanced functionalities and advanced automation capabilities tailored for business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robust data processing pipelines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BigQuery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Functions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seamlessly handle large volumes of user data with efficiency and reliability.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define and prioritize product features, ensuring alignment with user requirements and project deliverables while maintaining agile development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integrate various services, allowing for data synchronization and improving real-time data accessibility across multiple platforms for better decision-making.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automated testing strategies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code quality and reducing the frequency of production issues through meticulous testing protocols during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design sprints, contributing innovative ideas that led to the creation of new features and enhancements based on user research in relation to automation solutions.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and mentorship sessions, sharing knowledge on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fostering a culture of collaboration and excellence within the engineering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deployment processes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continuous integration and delivery workflows that accelerated the release of high-quality software products.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Gathered and analyzed user feedback to inform product improvements, showcasing a commitment to agile methodologies and responsiveness to customer needs in the development lifecycle.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database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Firestore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reliable storage, retrieval, and management of application data aligned with architectural best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usability testing sessions, gathering insights that directly informed product feature enhancements and user interface adjustments, ensuring products met user expectations and improved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techniques to enhance data-driven decision making, implementing prediction models that supported various operational and strategic initiatives within the organization.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