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Proficient in designing and integrating components for infotainment systems, with advanced skills in Android and QNX architectures. Proven track record of developing scalable user interfaces and collaborating cross-functionally to enhance in-vehicle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Java, Python, Kotlin, JavaScript, TypeScript, Dart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Android SDK, Jetpack, AOSP, QNX, Flutter, React Native, Spring Boot,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Android Studio, VS Code, Git, JIRA, CMake, Gradle, SonarQube,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Mockito, GTest, Cucumber, Jenkins, Travis CI, Firebase Test Lab, Appium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Platforms:</w:t>
      </w:r>
      <w:r w:rsidRPr="009C6822">
        <w:rPr>
          <w:rFonts w:ascii="Roboto Light" w:eastAsia="Roboto Light" w:hAnsi="Roboto Light" w:cs="Roboto Light"/>
          <w:sz w:val="20"/>
          <w:szCs w:val="20"/>
        </w:rPr>
        <w:t xml:space="preserve"> Android Automotive OS, Embedded Systems, RTOS, Microservices Architecture, Cloud Platforms (AWS/Azure), VMs &amp; Containers, Docker Swarm,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QNX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for next generation infotainment systems, ensuring optimal functionality and rich user experiences amid evolving automotive technology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Automotive 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in-car infotainment experiences through careful planning and implementation of responsive user interfaces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reusable frameworks and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AOSP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Jetpack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aimed at simplifying multi-display architectures, thereby elevating the performance of in-vehicle systems and consumer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hardware, product development, and design teams to create cohesive and elegant user interfaces that significantly enhanced the driving experience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Android-RTOS coexistence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communication between systems, which drastically improved response times and reliability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in-depth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versioning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release management principles, implementing effective branching strategies and integration processes that aligned with corporate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codebases through advanced debugging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overcoming complex integration challenges with innovative solutions, ensuring high code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clear technical documentation outlining software development guidelines and integration processes, fostering collaboration among engineers and enhancing overall project efficiency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various tools to streamline development workflows, bolstering efficiency and reducing deployment times while maintaining high standards of code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strong analytical skills in troubleshooting and optimizing application performance, utilizing existing codebases and modern debugging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 agile approach, regularly participating in stand-ups and retrospectives to foster continuous improvement within the team and adapt to rapidly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coding practices and integration techniques, promoting a culture of knowledge sharing and collaborative development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research and application of industry trends related to in-vehicle technology, continuously enhancing personal and team capabilities to meet future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Highlighted the importance of secure coding in automotive software, implementing practices to ensure compliance with cybersecurity standards and protocols within developed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with cross-functional teams to promote a comprehensive understanding of the technical aspects of the infotainment system.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applications by implementing scalable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working collaboratively with cross-functional teams to achieve complex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efficient, reusable, and reliable code for various mobile applications, ensuring continual optimization of performance and user experience through iterative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new technologies and tools into existing systems, enhancing client deliverables while maintaining a focus on responsiveness and elegance of design in interfaces.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managers and clients to define features and requirements, conducting thorough analysis and feedback sessions which guided the development process extensively.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unit testing with custom frameworks, ensuring high-quality application releases while promoting a mindful approach to debugging and code review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of software quality with continuous integration practices, effectively resolving issues demonstrating a proactive mindset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user-centric design principles throughout the development lifecycle, creating intuitive interfaces that aligned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to incorporate into existing projects, researching trends in mobile applications, and presenting findings to further enhance development practices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for project management, supporting iterative cycles to adapt to changes in requirements, thereby ensuring that deliverables consistently met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providing constructive feedback to peers, and maintaining an open dialogue on improvement opportunities and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essential logging and monitoring tools to maintain application performance post-launch, emphasizing post-deployment scrutiny and user support.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extensive documentation of codebases, ensuring that all systems were comprehensively outlined for current and future team members, fostering knowledge retention and continuity.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