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Staff AI Engineer with 11 years of comprehensive experience in software development, focusing on web and mobile applications. Proven capability in driving technical strategy and leading advanced machine learning initiatives in healthcare settings. Expertise in building and deploying robust AI models, with a keen emphasis on collaboration and innovation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C#, Ruby,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Keras, scikit-learn, Hugging Face, OpenAI, MLflow, SPSS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Spark, Apache Kafka, Hadoop, Pandas, NumPy, SQL, BigQuery,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Angular, Node.js, Express.js, Django, Flask, HTML5, CSS3</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patient experience through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clinical documentation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and deployment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healthcare products,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clinical decision support systems, ultimately improving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cross-functional teams, including clinicians, researchers, and product managers, to define technical strategy and requirements for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patient-facing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A/B testing and continuous monitoring of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versioning and performance tracking to ensure optimal functionality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pipelines for large-scale health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increasing data accessibility for machine learning initiatives and real-time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mentorship programs, providing technical guidance to junior engineers and interns, promoting a culture of innovation and collaborative learning in various AI and software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emerging research into existing systems, ensuring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remains at the forefront of healthcare technology advancements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evaluation and selection of new tools and technologies, contributing to strategic discussions that dictate the direction of AI capabilities and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development efficiency and deployment reliability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communicate findings to stakeholders, translating complex AI concepts into actionable insights that drive healthcare innovations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and code audits to uphold quality standards and assess team contributions, ensuring adherence to best practices in AI modeling and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to stay updated with the latest trends and share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 healthcare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Curai's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reputation as a thought leader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critical thinking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problem-solving skills to navigate the complex landscape of healthcare AI, continuously seeking to improve the systems'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user experience through personalized features, leveraging user feedback and data analytics to inform AI product design methodologies and technology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and deliver innovative solutions efficiently, ensuring all team members were aligned with ongoing goals related to product milestones.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and enabling seamless integration with backend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clinical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RESTful APIs to enable secure data exchanges between healthcare providers and patients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modern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on projects focused on machine learning, contributing to the development of features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big data analytics in healthcare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CI/CD pipelines to enhance the quality and deployment of software solutions while optimizing existing processes within the tech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user interfaces that are both functional and user-friendly, employing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research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production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complex services across multiple environments for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data integration from diverse healthcare systems, ensuring the security and integrity of patient data through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encryption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secure access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ideation sessions within an agile environment, effectively translating user requirements into technical specifications and collaborative work plans across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analyses on the performance of healthcare applications and leveraged environment insights to inform decision-making around model improvements and technology choices.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 culture of continuous learning by regularly organizing tech talks and knowledge-sharing sessions on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team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user acceptance testing (UAT) phases to ensure logical product deployment and iterative feedback processes that aligned software functionality with user expectations in the healthcare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contribute to broader healthcare solutions, enhancing community engagement and innovation in medical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