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of expertise in building scalable web and mobile applications. Proficient in .NET, C#, and modern front-end frameworks such as Angular and React. Adept at leading development teams, optimizing code for performance, and collaborating with business stakeholders to deliver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.NET Core, Angular, React, MVC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Oracle, PostgreSQL, MySQL,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Azure DevOps,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NUnit, Postman, Jest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architected scalable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maintainability and optimal performance in all web applications developed across multiple projects while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complex, multi-tiered applications employing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translating user requirements into deliverable tasks while maintaining clear communication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unit tests, functional, and integration tests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robust code coverage and compliance with performance requirements and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user stories into technical specifications,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project management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resolved intricate performance issues in production systems, employing monitoring tools and log analysis to identify bottlenecks and improve application responsiveness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 junior developers on coding standards and efficient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encouraging collaborative software development practices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continuous improvement of software delivery processes through the adoption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deployment frequency and reducing lead times for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 cycle (SDLC), from requirements gathering to deployment, allowing for refined processes and stakeholder satisfaction through transparent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Staying current with evolving web development technologies and industry best practices by attending workshops and conferences, which informed decision-making in adopting new tools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development, ensuring compliance with industry standards and contributing to the overall security posture of the applications launched.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application performance and maintainability while minimizing impact on end users during the transition.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QA teams to identify application defects and provide timely solutions which improved user satisfaction and overall system quality metrics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interfaces by integrating responsive design principles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applications are user-friendly across multiple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through regular team meetings, feedback sessions, and shared learning initiatives, ultimately improving team productivity and morale over the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effectively, balancing scope, resources, and risks ensuring successful delivery of new features and enhancements aligning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features that enhanced user experience based on rigorous user testing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meaningful feedback to peers while enforcing industry-best coding standards, resulting in improved code quality across diverse projects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 and specifications, helping to prioritize backlog items effectively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agile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the architecture for front-end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back-end services into responsive interfaces that optimized user engagements and reduced latency in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refactor legacy code into more efficient design patterns,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for enhanced scalability and microservice-oriented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extensive testing procedures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reliability and performance of applications under various loads, helping maintain high standards of software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retrospectives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fostering team communication and agile development practices while addressing any impediments efficiently to sustain project velocity.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with product management and user experience teams to refine application features based on user behavior analytics and feedback, driving continuous improvement in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development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aiding in environment parity across development, testing, and production stages, thereby minimizing deployment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technical specifications and application configurations, ensuring clear communication of application capabilities and limitations for internal and external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DevOps functions, learning deployment pipelines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valuing transparency and continuous feedback loops between development and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knowledge sharing and team-building by organizing tech talks and coding workshops, fostering a culture of continuous learning and improvement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