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Web Developer with over 11 years of experience in software development, specializing in building responsive web applications using cutting-edge technologies. Passionate about scalable and secure solutions that enhance user experience and prioritize privacy.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SvelteKit,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Webpack, Babel, Docker,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GitHub Actions, Travis CI, Selenium, Postman, A/B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SEO Optimization, Content Delivery Networks (CDNs), Web Accessibility (a11y), Progressive Web Apps (PWAs), Single Page Applications (SPAs), Microservices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Matomo (Piwik), Agile Methodologies, Frontend Security, Responsive Design, Localization, Web Performance Optimization, Cross-Browser Compatibility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focused on performance, accessibility, and usability,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 optimal user interface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capture requirements and deliver high-quality landing pages that effectively communicate products and services to target customers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Efficiently transitioned existing websites to utilize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which improved page load times and overall performance metrics significantly, ensuring a better user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BEM and OOCSS, allowing for scalable and maintainable style sheets that support a wide range of web applications developed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responsive web design principles guaranteeing that all web assets operated seamlessly across mobile and desktop platforms by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provided constructive feedback on development work, fostering a collaborative development environment that ensured adherence to coding standards and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and continuous integration tests, optimizing web applications for faster load times and improved user interactions while maintaining high-security standards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into web development processes, increasing organic search traffic through enhanced site structures and implementing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Matomo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developed prototypes and conducted A/B testing for new features, successfully providing real-time user feedback to the main product teams which contributed to iterative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 for web projects, ensuring clear communication of development processes and project requirements across diverse teams and stakeholders in a distributed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stand-ups, sprint planning, and retrospectives, leveraging agile methodologies to drive continuous improvement initiatives and adaptation to changing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for version control, allowing for seamless collaboration and deployment processes while ensuring code integrity and facilitating effective team communication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web applications, enhancing application resilience and scalability by effectively managing cloud infrastructures and leveraging various AWS products for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web practices like Progressive Web Apps (PWAs) to improve user engagement metrics by delivering new features rapidly and effectively through real-time updates and offline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as a mentor for junior developers, providing guidance on best practices and technical skills while enhancing the overall development capabilities within the team, ensuring skill advancement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high-performance, resilience, and maintainability of the complete web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 wide array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web applications to enable seamless data interaction across different platforms while ensuring data security and privacy protocols were strictly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test-driven development methodologies to deliver high-quality web applications with minimal bug rates and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on product roadmap and user flow and wireframe mockups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user experience design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projects from on-premises infrastructures to cloud-based solutions,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minimize costs while maximizing scalability and flexibility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increasing efficiency and allowing the development team to focus more on innovative coding and less on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efficient resource management systems for load balancing on the application layer which significantly improved system performance and user experiences across busy production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trends in web development and technology stacks, proactively recommending enhancements to overall system architecture based on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user-centered web features that significantly improved site interaction and functionality, ensuring expedited user task completion within intuitive interface layouts establishing positive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internal documentation regarding development processes and architecture designs to share knowledge effectively among teams, leading to greater cohesion and understanding of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 metrics and user feedback to identify bottlenecks and areas for improvement, collaboratively working with teams to implement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output and efficiency through mentoring and conducting training sessions on various frameworks and technologies, enhancing knowledge sharing and continuously uplifting skill sets within the development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