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solutions engineer with 11 years of experience in software development, specializing in web and mobile applications. Proven ability to lead discovery conversations, design tailored solutions, and support mid-market sales, leveraging strong technical acumen and a customer-focused approach.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Python, Ruby, SQL, JSON,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Express,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Git, Jira, Agile, Docker, Kubernetes, AWS,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discovery conversations to understand client needs and business goals, effectively translating customer pain points into technical solutions that emphasized the distinctive value of the Ironclad platform for mid-market clients and prospects.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tailored demonstrations of the Ironclad platform using real-world scenarios, highlighting key features and benefits that resonate with mid-market stakeholder priorities during evaluations and proof-of-concept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sales team to shape deal strategies, leveraging insights gained through multiple active evaluations to enhance both client satisfaction and deal velocity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advisor throughout the client journey, ensuring a thorough understanding of Ironclad’s capabilities while guiding clients towards best practices aligned with their unique workflows and future growth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clear communication and collaboration with cross-functional teams, gathering insights to inform product improvements and driving go-to-market execution through shared market feedback and collaborative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technical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configure product demonstrations, ensuring a seamless user experience and optimizing the presentation of technical concepts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multiple concurrent evaluation processes, demonstrating exceptional organizational skills and the ability to maintain engagement without compromising the quality of customer interactions or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to stay updated on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feeding insights back into the team to inform product development and customer success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responded to customer needs post-sale, collaborating with implementation teams to ensure a smooth transition and maximize value realization from Ironclad’s solutions, building long-term relationships with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customer feedback to identify market needs, synthesizing this information and communicating critical insights to the product team, fostering an agile development process that enhances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pipeline growth by participating in sales enablement efforts, internal knowledge sharing sessions, and team initiatives aimed at increasing overall team productivity and sales outcomes for Ironclad’s mid-market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delivering custom solutions that enabled seamless operation within existing client infrastructures and ensuring quick and efficient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adaptability within a fast-paced environment by embracing changing priorities and developing quick pivot strategies to enhance deal strategy effectiveness and outcome predictability during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customer-focused approach in project execution, ensuring alignment of target outcomes with long-term client success and satisfaction metrics during all phases of the solution evaluation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team-oriented mindset, collaborating with sales and technical partners to drive improvements in the sales cycle while sharing knowledge to elevate team performance on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engineering team by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meeting client requirements through collaboration with cross-functional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innovative solutions by engaging in client-facing scenarios, addressing technical queries, and elucidating product benefits, acting as the bridge between the engineering team and the sales department for efficient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web applications, optimizing features based on user feedback and analytics that drove product development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sprint planning and retrospectives while continuously refining processes to enhance team collaboration and efficacy in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supervision of technical inquiries during product evaluations, ensuring that potential clients understood how our technology addressed their unique contracting workflows and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software engineers to develop an internal knowledge base, improving access to technical resources and streamlining onboarding processes for new team members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for managing codebases and coordinating collaborative development efforts, ensuring maintainable code that adheres to industry best practices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integration processes while working closely with third-party vendors,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client offerings and drive interoperability between systems for enhanced user success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flows and features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and reliable data management practices during the development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business requirements, translating these requirements into technical specifications that guided development efforts and delivered solutions on time and under budget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data trends to improve existing applications by employing problem-solving techniques and presenting recommendations that align with business goals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onboarding and training, simplifying the transition process with effective communication and hands-on support, thereby ensuring quick adoption and satisfaction with the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