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over 11 years of experience in software development, specializing in web and mobile applications. Proven expertise in Go and Typescript, with extensive experience in building robust backend APIs and responsive front-end applications using the latest technologies. Passionate about delivering high-quality software solutions while collaborating effectively across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Typescript, JavaScript,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Native, Next.js, Angular,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 &amp; APIs:</w:t>
      </w:r>
      <w:r w:rsidRPr="009C6822">
        <w:rPr>
          <w:rFonts w:ascii="Roboto Light" w:eastAsia="Roboto Light" w:hAnsi="Roboto Light" w:cs="Roboto Light"/>
          <w:sz w:val="20"/>
          <w:szCs w:val="20"/>
        </w:rPr>
        <w:t xml:space="preserve"> GraphQL, REST, Express.js,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Postman,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efficient, reusable, and reliable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applications, ensuring optimal performance and responsiveness across various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design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software development for both mobile and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functionality and improving data communication processes while ensuring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by identifying architectural bottlenecks, debugging applications through extensive testing and debugging tools, leading to an improvement in response times and system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deploying applications, leveraging serverless architectures to enhance performance while reducing costs, and ensuring seamless integration with other cloud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software releases while maintaining high quality and operational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database management tasks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optimized queries and facilitating data integration processes to support application functionality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 organization and automation processes through modern tooling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workflows and effective version control across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participating in sprints, stand-ups, and retrospectives to enhance team collaboration while ensuring timely software delivery aligned with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emerging technologies, fostering an inclusive learning environment while enhancing team capability and knowledge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ensuring adherence to industry standards and company policies, while providing constructive feedback that contributed to both individual and team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Undertook performance tuning initiatives to improve the system response and reduce latency, enhancing the overall user experience with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monitoring solutions leveraging tools like Prometheus and Grafana, allowing for real-time insight into application performance and alerting for proactive response to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to expand functionality and provide users with enhanced features, thereby improving overall project deliverability.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non-technical stakeholders to clarify requirements and expected outcomes, aligning technical solutions with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data-driven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logic was robust and data was efficiently processed from the server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that enhanced client-server interactions and simplified frontend logic, ultimately leading to improved performance across the application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responsive mobile and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implementation of effective design patterns for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maintainability while reducing the incidence of errors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database design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integrity and efficiency in relational and non-relational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(IaC)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highly scalable, reliable, and maintainable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local development environments, enabling team members to mimic production environments more accurately and boost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that drove code quality and best development practices while cultivating a culture of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the development process and application architecture using tools like Confluence, ensuring clarity and providing a reference for future team members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inter-team communications for project timelines and deliverables, collaborating across departments to meet strict deadlines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enhancing overall project turnaround times and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onboarding of new team members by providing technical workshops and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best practices, fostering a culture of continuous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