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focused on web and mobile applications. Proven expertise in building scalable backend services using Go and PHP, with a strong grasp of microservices architecture and distributed systems. Adept at driving technical decisions, optimizing backend performance, and mentoring engineers in best practices to enhance collaboration and productivity.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Go, PHP, JavaScript, Python,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Gorilla, Laravel, Spring Boot,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PostgreSQL, MongoDB, Redis, Elasticsearch,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Deployment &amp; Orchestration:</w:t>
      </w:r>
      <w:r w:rsidRPr="009C6822">
        <w:rPr>
          <w:rFonts w:ascii="Roboto Light" w:eastAsia="Roboto Light" w:hAnsi="Roboto Light" w:cs="Roboto Light"/>
          <w:sz w:val="20"/>
          <w:szCs w:val="20"/>
        </w:rPr>
        <w:t xml:space="preserve"> Docker, Kubernetes, Terraform,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GitHub, JIRA, Visual Studio Code, IntelliJ IDEA,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Design Patterns:</w:t>
      </w:r>
      <w:r w:rsidRPr="009C6822">
        <w:rPr>
          <w:rFonts w:ascii="Roboto Light" w:eastAsia="Roboto Light" w:hAnsi="Roboto Light" w:cs="Roboto Light"/>
          <w:sz w:val="20"/>
          <w:szCs w:val="20"/>
        </w:rPr>
        <w:t xml:space="preserve"> Microservices, Event-Driven Architecture, Domain-Driven Design, RESTful Services, API Design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complex backend features for payment processing, streamlining user transactions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increased transaction reliability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and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handle millions of daily transactions,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caching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performance and reduce latency issues, directly impacting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architectural patterns for inventory management systems,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create seamless integration with frontend components and improve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refine technical requirements, ensuring alignment between backend solutions and customer needs through effective communication and empathy during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shared best practices, and mentored junior engineers on backend development processes, fostering a culture of continuous learning and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optimization process of backend performance,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optimization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load balancing approaches to support expanding user growth and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backend technology roadmap, assessing new tools and frameworks for integration, emphasizing the reduction of technical debt and enhancement of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and continuous integration systems, ensuring high code quality and reliability, improving the deployment process efficiency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containerized applications, enhancing deployment speed and reliability through streamlined management of microservices and development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discussions, presenting technical insights and recommendations that shaped the strategic direction of backend systems, focusing on scalable solutions and legacy systems upgrades.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facilitate data processing, improving decision-making capabilities across the platform and driving smarter backend processes and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with product and frontend teams through agile methodologies, participating in daily stand-ups, sprint planning, and retrospectives to ensure seamless delivery and responsiveness to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of backend systems, promoting knowledge sharing and facilitating onboarding processes for new team members and ensuring consistent understanding of codebases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architectural standards and performance budgets, guiding teams in following best practices for developing high-performance backend services that align with company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insights into industry trends and emerging technologies, participating in knowledge-sharing sessions and workshops to keep the engineering team updated and competitive.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high-quality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efficient practices that improved the overall performance and reliability of web-based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teams to create and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communication between frontend and backend services while maintaining best practices for performance and security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design discussions, leveraging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distributed systems to deliver solutions targeting scalability and maintainability across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test-driven development strategies and continuous integration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code quality remained high while reducing the cycle time for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by Agile principles, actively engaged in sprint planning and backlog grooming, enhancing project visibility for stakeholders and ensuring alignment on priorities across teams and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translate design concepts into functional backend features, enhancing the overall user experience within various applications and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database performance tuning techniques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Cassandra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access patterns and query designs to meet user requirements and application performance targets.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logging and monitoring capabilities for backend services,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Kibana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actionable insights and early detection of anomalies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software development, focusing on clean code principles and proactive problem-solving, improving team collaboration and workflow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regularly with stakeholders to gather and refine requirements for multiple projects, facilitating better understanding and delivery of value through technical solutions that meet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collaborations, ensuring effective communication and alignment on software development practices, improving project timelines and stakeholder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analysis of existing systems and recommended enhancements, leveraging tools and methodologies to achieve optimal performance and scalability for future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