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 development. Proven expertise in .NET, C#, and React frameworks with strong leadership and vendor coordination skills. Focused on delivering quality technology solutions and advancing healthcare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React, .NET, ASP.NET Core,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Azure, PostgreSQL, MongoDB, Entity Framework, Azure Functions, Data Lake,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Jenkins, Terraform, Ansible,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VS Code, Postman, Figma, JIRA, Confluence, Azure Portal,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Selenium, JUnit, NUnit, Moq, SpecFlow, SonarQube,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healthcare delivery and patient outcomes through innovative technology applications and practices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collaboration with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vendors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technology delivery and quality assurance for complex software applications, incorporating a broad set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and tools to enhance project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development teams while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testing, and debugging, with a focus on maintaining high standards for quality and technical implementation among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existing systems to identify areas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debt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removal, collaborating effectively with architecture teams to ensure robust and scalable software solutions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project teams, facilitating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stand-ups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retrospectives, and sprint planning sessions to promote team collaboration and continuous improvement in product delivery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third-party systems and services for enhanced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emerging technologies and industry trends, fostering a culture of continuous learning and innovation within the team while uplifting overall team performance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multiple software development projects within a fast-paced environment, driving successful outcomes through effective team coordination, adaptation to change, and strong communication with business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detailed quality assurance reviews of peer programming efforts to ensure compliance with organizational standards and technological best practices, helping to uphold product reliability and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scopes and requirements, leading discussions to gather comprehensive user feedback and iterative design modifications aimed at improving software usability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detailed technical documentation for all software projects to ensure clarity and knowledge transfer among teams, enhancing inter-organizational communications and reducing onboarding time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strengthen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thereby contributing to professional development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efficient project workflows and rapid deployment of updates, ensuring continual alignment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reported on project metrics and software performance, using insights gained to recommend actionable improvements and ensure alignment with the organization's strategic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conceptualize and build integration solutions that improved operational efficiency and accuracy in healthcare data management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architectural discussions, helping to shape the development of applications with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an Agile team environment, contributing to all phases of the software development lifecycle and maintaining a keen focus on delivering business value to clients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user-friendly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principles, enhancing the overall user experience and accessibility of web applications across different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development of coding standards and best practices, helping to maintain a high level of code quality and collaborative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engagement activities, capturing user stories and requirements that shaped the functional design and technical specifications for various software applications in the healthcare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Executing and overseeing unit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and performance of applications before their release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designs and specifications in alignment with organizational standards, enabling effective maintenance and updates post-production across various application modules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process improvement initiatives around development lifecycles, driving efficiency and consistency in practices among project teams throughout the development process 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apply modern front-end development practices such as component-based architectures enhancing the UI consistency and performance aspects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 presentations and demonstrations, effectively communicating complex software features and benefits to both technical and non-technical audiences, enhancing stakeholder buy-in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troubleshooting and debugging complex software issues in production environments, demonstrating the ability to analyze and resolve issues quickly and effectively while minimizing service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analysts to prioritize project backlog items and establish project requirements, ensuring timely delivery and alignment with expected outcomes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