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Frontend Engineer with over 11 years of experience in software development, specializing in building responsive web applications using React and TypeScript. Proven track record of leading complex projects and delivering high-quality software solutions that enhance user experience and drive business impact. Adept at collaborating across teams to create scalable architectures and streamline development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Redux, Node.js, Express.js, Next.js, Styled Components, jQuery, Lodash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Jest, Webpack, ESLint, Prettier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Backend Technologies:</w:t>
      </w:r>
      <w:r w:rsidRPr="009C6822">
        <w:rPr>
          <w:rFonts w:ascii="Roboto Light" w:eastAsia="Roboto Light" w:hAnsi="Roboto Light" w:cs="Roboto Light"/>
          <w:sz w:val="20"/>
          <w:szCs w:val="20"/>
        </w:rPr>
        <w:t xml:space="preserve"> AWS, Google Cloud, RESTful APIs, GraphQL,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CI/CD:</w:t>
      </w:r>
      <w:r w:rsidRPr="009C6822">
        <w:rPr>
          <w:rFonts w:ascii="Roboto Light" w:eastAsia="Roboto Light" w:hAnsi="Roboto Light" w:cs="Roboto Light"/>
          <w:sz w:val="20"/>
          <w:szCs w:val="20"/>
        </w:rPr>
        <w:t xml:space="preserve"> Jest, Mocha, Chai, CircleCI,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Methods and Practices:</w:t>
      </w:r>
      <w:r w:rsidRPr="009C6822">
        <w:rPr>
          <w:rFonts w:ascii="Roboto Light" w:eastAsia="Roboto Light" w:hAnsi="Roboto Light" w:cs="Roboto Light"/>
          <w:sz w:val="20"/>
          <w:szCs w:val="20"/>
        </w:rPr>
        <w:t xml:space="preserve"> Agile, SCRUM, Kanban, DevOps,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modernization of the internal Admin App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tool's performance and scalability for property management workflows, significantly improving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architectural decisions for a shared component library, streamlining the design and development process for front-end teams, facilitating collaboration between Product, Design, and Engineering teams, and ensuring code reuse.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new responsive and intuitive user interfaces for both internal and public-facing products, focusing on accessibility standards and enhancing user experience for diverse audience groups across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testing to maintain high-quality code standards, ensuring a robust deployment process while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backend engineers to enhance APIs, ensuring seamless integration with front-end applications, thereby improving the overall customer experience with Parkade's software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across various applications, effectively managing complex application states and improving component performance by optimizing data flow and updates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modern tools and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to enhance the workflow for staging and production deployments, thereby reducing deployment times and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contributing to sprint planning and retrospectives, ensuring continuous improvement in team dynamics and project delivery timelines, emphasizing clear communication and task prioritization.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core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test coverage and reliability of critical applications used by property managers and other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analytics features that tracked user interactions within the Admin App, providing valuable insights to the product team for data-driven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architectural trade-offs for various projects, balancing the need for speed and maintainability in developing scalable applications that can grow with the company’s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collaborations to user test new features and address feedback promptly, continuously iterating to refine user interfaces based on real-world input.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the design team to create a vision for the overall product experience, ensuring alignment between user needs, technical feasibility, and business goals at Parkade.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documentation of codebases and development processes, fostering knowledge sharing and improving onboarding processes for new developers joining the team.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optimization techniques such as code-splitting and lazy loading in applications to maximize efficiency and responsiveness of the user experience in high-traffic situations.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rich user interfaces that meet product requirements while maintaining high performance standards and excellent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legacy applications to modern stacks,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transition and minimal disruption to users, while improving maintainability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through Agile methodologies to define, design, and ship new features, emphasizing proactive communication and close alignment with product roadmaps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into applications, enhancing functionality and user engagement, embracing best practices in API design and documentation for effective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and user feedback sessions to iterate on product design, ensuring that user insights informed the development of key features and improvements across the web apps.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modern web development practices, technology choices, and tools usage, fostering a culture of learning and professional growth within the team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throughout the development lifecycle, ensuring code integrity, facilitating collaboration, and managing multiple feature branches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deployment strategy on cloud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ensuring a robust and scalable application infrastructure that can adapt to varying traffic loads and application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responsive layouts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preprocessors like SASS/SCSS, ensuring compatibility across diverse devices and improving overall accessibility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CI/CD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delivery of high-quality software while minimizing downtime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improving company-wide coding standards and practices through consistent documentation, knowledge sharing, and organization of team lunch-and-learns focused on modern web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and design teams continuously to ensure features were both technically feasible and aligned with the broader user experience vision, enhancing collaboration across disciplines.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