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developer with 11 years of experience in software development focused on web and mobile applications. Proficient in building scalable full-stack applications with advanced capabilities in React, Next.js, TypeScript, and Python. Proven ability to design innovative solutions leveraging modern technology stacks and AI features, complemented by a commitment to exceptional UI/UX design and collaboration with cross-functional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Python, JavaScript,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Redux, Vue.js,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Express, Flask, Django, Supabase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Vercel, Docker, PostgreSQL, Neo4j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Data: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LangChain, LangGraph, Apache AGE, TensorFlow, scikit-learn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GitHub, Jenkins, CircleCI, Travis CI, Git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clean architecture and adhering to industry standards for high-quality code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end-to-end delivery, managing the entire lifecycle from requirements gathering to solution design, implementation, and automated testing using CI/CD practices for efficient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built backend services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using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scalable, reliable, and cost-effective solutions for modern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Supabase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-based backends, effectively handling schema design and integrating Edge Functions for custom logic and robust authentication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Deployed applications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Vercel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build pipelines and performance, while enhancing observability and monitoring across multiple environments to ensure smooth operations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to deliver outstanding UI/UX by implementing effective interaction design principles and maintaining responsive layouts across diverse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enforced best practices in branching and version control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consistency, quality, and efficient collaboration across multidisciplinary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AI-driven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LangChain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LangGraph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developing multi-agent systems to enable sophisticated interactions with external APIs and knowledge bases for enhanced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AWS AI services to leverage capabilities like intelligent search and personalized content delivery that improved user engagement and satisfaction on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across the software lifecycle, covering unit, integration, and end-to-end tests to ensure software reliability, stability, and compliance with quality benchmarks.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technical discovery sessions to evaluate emerging tools, frameworks, and patterns that can drive innovation and improve application development processes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resolved multifaceted production issues, focusing on performance bottlenecks, ensuring optimal system reliability and addressing data inconsistencies swiftly and effectively to minimize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team capabilities and fostering a collaborative environment conducive to knowledge-sharing and professional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proactive discussions on inclusivity in design, ensuring that UI/UX accommodates a diverse user base while adhering to accessibility standards, thereby broadening the product’s impact.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of architecture designs, APIs, and user flows to facilitate knowledge transfer and alignment among engineering and product teams, ensuring seamless project transitions.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significantly to building sophisticated web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interaction and improving user engagement through intuitive design and seamless performance across various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agile development practices, collaborating closely with cross-functional teams to define project scope, refine requirements, and create deliverable schedules for successful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deployed microservices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integrated serverless architecture solutions to enhance application scalability and operational efficiency while maintaining high service availability.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automating testing and deployments, facilitating rapid iteration cycles and improving deployment speed while ensuring high-quality software delivery through robust CI/CD pipelines.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implementation of machine learning algorithms within web applications,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integrate predictive features that enhanced user interaction and personalization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to improve UI performance using techniques like lazy loading and code splitting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leading to reduced load times and improved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mentorship for new team members, fostering a culture of continuous feedback, learning, and adherence to engineering best practices within the software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APIs to serve data efficiently from cloud databases while ensuring low latency and high availability, improving data retrieval speeds and operational efficiency in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design teams to translate wireframes into clean, maintainable code, ensuring high fidelity to design specifications and a seamless user experience across all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 to discuss product vision and gather user feedback, helping to refine product features based on actual user needs and preferences.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backend developers to integrate new features that required server interaction, maintaining effective communication to ensure timely deliveries and functionality correctness across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adopt new technologies, proposing effective technical solutions that align with project goals and contribute to the overall advancement of the team’s technical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