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Creative and detail-oriented Sr. Product Designer with over 11 years of experience in software development, specializing in web and mobile applications. Adept in leading research, UX/UI design, prototyping, and collaboration with cross-functional teams. Enthusiastic about utilizing the latest AI tools for design and coding to create seamless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Zeplin, Marvel, Framer, Balsamiq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TypeScript,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ChatGPT, Claude, MagicPatterns, Lovable, Bolt, Cursor, Figma AI Tools, OpenAI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 Libraries, Design Tokens, Storybook, Google Analytics, Hotjar, Mixpanel, A/B Testing, UserTesting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Asana, Slack, Confluence, Microsoft Teams, Zeplin, Notion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initiatives at iVision, creating user-centric web and mobile interfaces that seamlessly integrate with complex backend systems to enhance user engagement and streamline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design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coherence and scalability across multiple product features, while adapting to evolving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engineers, and UX researchers to conduct user research and analyze behavioral data to inform design decisions and validate prototypes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cutting-edge AI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MagicPatterns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automate design processes which drastically reduced the iteration cycle and improved productivity within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prototyped high-fidelity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responsiveness and accessibility that meets industry standards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usability testing sessions, synthesizing findings into actionable insights which resulted in enhanced usability and increased customer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designers in best practices for product design and user research methodologies, fostering a collaborative environment that prioritizes continuous learning and iterative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align product design strategies with the company's vision, presenting concepts and receiving feedback to iteratively enhance our design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extensive documentation for design processes and systems, supporting team onboarding and ensuring a clear understanding of design methodologies and best practices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design sprint methodologies that fostered rapid feedback loops and iterative improvement within product teams, streamlining workflow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behavioral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interactions and inform design strategies, consequently improving user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UI/UX quality by incorporating modern design trends and principles into cohesive interfaces, adapting designs based on real-world data collected through user testing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fusion of design and development by collaborating closely with engineers, resulting in more technically feasible solutions and a smoother development process for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contributed to cross-functional design critiques that enhanced design quality and fostered a collaborative culture focused on achieving user-centered outcomes within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community-driven events and workshops focusing on the latest advancements in design thinking and UX methodologies, sharing knowledge and gaining insights from industry leaders.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web applications at Google, utilizing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user experiences that adapted dynamically to user behavior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real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building web solutions that adhered to established coding standards while pushing visual and functional boundaries of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user research initiatives, applying analytical skills to synthesize user data into actionable insights that informed the development of innovative design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design systems that aligned team efforts on collaborative projects, significantly improving workflow efficiency by creating a shared understanding of design patterns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with stakeholders to ensure design alignment with product vision and market needs, facilitating feedback that refined projects and improved overall user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tooling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 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design workflows, streamlining repetitive tasks and enhancing creative exploration for team members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enhancing component libraries, ensuring scalability and consistency across multiple web applications while reducing redundancy and reuse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liaison between design and engineering teams, communicating clearly the intricate nuances of design interpretations for effective implementation into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building and evolving a comprehensive design system that aligned with Google's branding while fostering seamless developer experiences on interdepartmental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user interactions and experiences within applications, translating complex data into compelling narratives to better inform design processes and product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that fostered a strong culture of collaboration and improvement, enhancing code quality and sharing best practices among engineering teams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embraced modern design trends and methodologies, participating in design sprints that accelerated product development cycles while maintaining high standards of UI/UX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