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web and mobile applications. Proven ability to implement complex solutions using Node.js, Typescript, and Oracle Database. Strong advocate for agile methodologies and effective collaboration, adept at managing software life cycles and embracing emerging technologies for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HTML5, CSS,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Angular, Kendo UI, OpenLayers, Redis, WebGL, GeoServer,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Database, PostgreSQL, MongoDB, MySQL, NoSQL, Redis, SQL Server, Db2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Subversion, Docker, Jenkins, Maven, Gulp, Webpack,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Kubernetes, Terraform, CI/CD, Agile, Scrum, CloudFormation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and best practices while collaborating with cross-functional teams to gather project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Kendo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by implementing responsive designs and improving accessibility in accordance with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architecture, optimizing data retrieval and storage processes while ensuring data integrity and security aligned with industry regulations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geospatial data processing, facilitating the visualization of geographic information which streamlined decision-making processes and enhanced data analysis capabilities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user-centric mapping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OpenLayers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high-performance experiences for users which facilitated real-time data interaction and visualization of complex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planning and retrospective meetings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Certified Scrum Master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agile methodologies which resulted in improved project timelines and enhanced team communication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suites and conducted unit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functionality during critical stages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conduct market research on emerging technologies impacting geographic information systems, aiming to provide strategic insights that influenced project direction and technology adoption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deployed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infrastructure as code practices to streamline deployment processes and enhance system reliability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maintenance and support for existing applications, performing regular updates and optimizations in systems to ensure peak performance and responsiveness to user feedback in a continuous integration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security assessments in accordance with FAA ATO Information Systems Security Program, maintaining documentation and ensuring compliance with established security protocols to mitigate risks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engineering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significantly improving application response times and optimizing resource utilization across various project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 gathering sessions and engaged in technical advisory support, leading to successful evaluations and recommendations for integrating emerging technologies within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technical documentation and user manuals, ensuring compliance with software accountability and traceability requirements which aided in onboarding of new team members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facilitate rigorous testing protocols, addressing vulnerabilities and software issues prior to release phases to maintain product integrity and end-user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solutions for web and mobile platforms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collaborating with diverse teams to deliver on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applications, enhancing application capabilities while implementing best practices in RESTful API development to ensure consistency across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successful migrations from legacy systems to modern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data architecture which significantly reduced downtime and increased overall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database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integrity, scalability, and efficiency while ensuring compliance with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dynamic,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enhanced user engagement and satisfaction through tailored web applications with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actively participating in SCRUM ceremonies and adapting processes that improved workflow efficiency and lead to faster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methodologies including load testing and performance profiling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could handle high traffic volumes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enhance application functionality, ensuring seamless data exchange and improved feature sets through advanced troubleshooting and debugging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application architecture to ensure compliance with industry standards, contributing to development of secure software solutions with focus on risk mitigation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gather and analyze requirements, ensuring delivered projects met both business and technical specifications effectively during multiple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developed features and system architectures, ensuring clear communication of project scope and software operations for future reference and team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Subversion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codebases effectively, facilitating collaboration and maintaining consistent coding standards throughout various project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