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experience in full-stack development, specializing in building scalable web applications using Node.js, React, and relational databases. Proficient in optimizing performance and implementing modern development practices, including CI/CD and SOLID principles.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Node.js, Python, PHP,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Angular,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NestJS, Express, Spring Boot,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JUnit, Agile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modular components and subsystems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enhancing user experience for diverse e-commerce applications in a dynamic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scalable solutions for order management workflows, integrating backend services with frontend interfaces to streamline customer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caching strategies and profiling code, reducing load times significantly and improving responsiveness of web applications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collaborated with cross-functional teams to define project requirements and establish best practices for software architecture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initiative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deployment cycles and reduced errors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RESTful APIs integrating with various services and platforms, ensuring efficient data retrieval and manipulation while adhering strictly to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clean code practices throughout development processes, mentoring junior developers on effective coding strategies and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database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data modeling, storage, and querying, leading to optimized data access times and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through participation in tech conferences and workshops, enriching team knowledge and keeping abreast of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comprehensive documentation for APIs and SDKs to enhance team collaboration and facilitate on-boarding for new software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unit, integration, and functional testing,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system functionality and performance met high reliability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refine user interfaces, iterating on feedback to produce intuitive and user-friendly designs that enhance overall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and mid-level developers, fostering a culture of knowledge sharing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monitoring solutions to help trace issues across microservices, significantly aiding in faster resolution and management of system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structured data flows to support high traffic volumes while maintaining data integrity and security across all transaction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web-based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user interactions and robust application functionalities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in agile sprints,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task tracking, thereby ensuring milestones were adhered to and stakeholder expectations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that enhanced the scalability and maintainability of applications, allowing for independent deployability of services and components across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cross-team design discussions to define and refine user stories and acceptance criteria, ensuring that deliverables met both technical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high-availability applications using modern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their managed services for enhanced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testing plans and performed regression testing utilizing automated frameworks to ensure consistent application quality and performance before each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 DevOps culture by optimizing deployment pipelines and automating routine tasks to increase efficiency and decrease deployment times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frameworks, assessing their applicability in current projects, thus promoting innovation within the development team and facilitating faster technological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application logging and monitoring tools, aiding in tracking issues and performance bottlenecks, facilitating quicker diagnostics and enhancing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processes to manage code base and facilitated seamless collaboration across the development teams, thereby improving project consistency and development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end users to gather feedback on application features, translating business needs into functional requirements that guided future development efforts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aligned with company's tech stack, enhancing personal skill set while giving back to the community, showcasing commitment to collaborative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