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Full Stack Developer with over 11 years of experience in software development, specializing in web and mobile applications. Proficient in building scalable, high-performance software solutions using cutting-edge technologies including JavaScript, TypeScript, React.js, and Node.js. Proven ability to collaborate with cross-functional teams to translate business requirements into effective technical solutions. Passionate about leveraging innovative technologies to enhance user experience and streamline digital transactions.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Vue.js, Tailwind CSS, Storybook,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MongoDB,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AWS, Azure, Docker,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Playwright, Jest,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TDD, BEM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developed robust and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through optimized front-end functionality and seamless back-end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wireframes and prototypes, translating business requirements into architecturally sound solutions by leveraging industry best practices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while maintaining high standards of performance and reliability across 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 libraries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UI elements that improved development efficiency and maintained visual cohesion across multiple projects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high-traffic web applications, ensuring reliability and performance while enhancing the overall user experience through seamless digital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development lifecycle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code reviews to uphold coding standards and sharing knowledge across the team to foster collaborative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and security vulnerabilities, implementing solutions that enhanced application integrity and delivered improved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processes, leveraging experience with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best practices for deployment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mentor junior developers, fostering a culture of continuous improvement and learning through effective collaboration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thorough coverage of application features and delivering high-quality software deliverables that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overall application efficiency while maintaining a robust backend for user-facing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documentation efforts to ensure clarity and maintainability of codebases, which streamlined onboarding processes for new developers and enhanced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into existing frameworks to ensure applications remain competitive and innovative in the dynamic digital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CI/CD workflows, improving deployment processes and decreasing time between iterations and feature releases while ensuring consistent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tools, generating reports that informed future development cycles and enhanced the strategic direction of project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designs that catered to diverse user needs across various platforms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project specifications, ensuring adherence to best practices in application architecture while continuously refining the development process to drive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consumed RESTful APIs that facilitated seamless integration between front-end user experiences and back-end databases, enhancing application functionality and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leading code review sessions to maintain programming standards and enhance team coding practices through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server-side applications, emphasizing security and efficiency to protect user data and optimize response times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participating actively in stand-ups and sprint planning sessions to ensure alignment on project goals and deadlines with stakeholders and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legacy code maintenance while refactoring to modern coding standards, enhancing the overall sustainability and scalability of existing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front-end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development of intuitive user interfaces that improved accessibility and engagement within high-traffic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operations and schema design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performance to support robust backend operations for various online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high-quality software output that met stringent testing requirements while fostering a proactive approach to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center user experience in application development, translating design principles into functional web components using industry-leading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workshops to enhance technical training programs that upgraded team skills in modern frameworks, fostering a culture of learning and adaptation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