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11 years of experience specializing in web and mobile applications. Proficient in full stack development and passionate about delivering high-quality, scalable solutions. Strong background in C#, .NET Core, React, and Typescript, emphasizing impactful feature development and user-centric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Angular, Node.js, Express.js, Material UI, Tailwind CSS,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Firebase, Oracle, NoSQL,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Selenium, Cypress, Jest, Postman, Chai, RSpec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modern design and superior user experiences through responsive development techniques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RESTful Web APIs that effectively integrated with backend databases and services, focusing on optimal performance and efficient data handling practices to support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modern, responsive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combined with custom styling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that included unit and integration tests, contributing to a robust quality assurance process that elevated the overall software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technical documentation that streamlined team processes, promoting better onboarding of new developers and improving the clarity of project objectives and desired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discussions within team meetings, defining system architecture and project scope for upcoming initiatives, focusing on impactful solutions to meet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that the development roadmap remained aligned with business objectives and user feedback, resulting in a more user-centered approach in design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efficiently, enhancing collaboration and minimizing conflicts during multi-developer projects, leading to a seamless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and assessed system requirements through in-depth fact-finding, which facilitated thoughtful modifications of internal business systems to better accommodate evolving organizational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maintenance and upgrades of existing product applications by identifying and resolving software issues, demonstrating accountability and a strong sense of ownership of outcomes across all program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coding practices and new technologies, fostering a culture of knowledge sharing and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utilized constructive feedback from peers to refine coding techniques, thereby improving personal skills and contributing to the quality of team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adapted to rapidly changing technologies and industry trends, keeping personal and team skills up-to-date, and driving software initiatives that align with modern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and applications that enhanced developer efficiency, enabling more consistent tracking of project progress and showcasing agile project management techniques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Agile practices using tools like JIRA, which facilitated efficient sprint planning and increased visibility into ongoing project statuses.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 architectures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frameworks and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microservices architecture to foster reliability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developing complex software solutions that catered to diverse user requirements, ensuring efficient data flow and resource management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backend database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methods that enhanced application responsiveness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and participated in the entire software development lifecycle, emphasizing adherence to coding standards and security practices while collaborating with QA teams for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application deployment process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effectively shortening release cycles and ensuring consistent updates aligned with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proactive debugging techniques and code optimization strategies that increased overall application performance and reduced downtime through meticulous error tracking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key contributor to design reviews and architecture discussions, translating business requirements into technical specifications that guided development teams effectively and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new hires in coding best practices, fostering an environment of innovation and continuous feedback that nurtured their technical skills and confidence upon entry into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remediated technical debt through routine code refactoring initiatives, which enhanced software quality, reduced bugs, and improved application maintainability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user experience teams to ensure alignment on key functionalities, facilitating communication around user needs and technical limitations as part of the overall development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 and delivered iterative solutions, establishing a rhythm of regular updates and flexibility in adapting to changing project requirements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of legacy systems, which vastly improved the overall testing pipeline and reduced reliance on manual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