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collaborative Senior Data Engineer with over 11 years of experience in software development, focusing on building efficient data systems and pipelines to support data-driven decision-making in mission-driven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AWS RDS, SQL, NoSQL, MongoDB, MySQL, Oracle 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ELT, Data Pipelines, Data Warehousing, Data Modeling, Reverse ETL, Data Governance, Data Quality Assurance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S3, Lambda, CloudWatch, Secrets Manager, IAM,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Node.js, Java, Scala, R, PL/pgSQL,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Looker, Tableau, Metabase, AWS Quicksight, dbt, Power BI, Apache Kafka, Apache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Terraform, Visual Studio Code,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database performance while supporting various application and business needs for an intuitive user experience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aligned with business requirements, ensuring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data through well-defined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documented comprehensive data architecture artifacts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dictionaries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source-to-target mappings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served as a valuable reference for internal stakeholders and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measures to protect confidential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the latest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aligned with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software engineers and data analysts to translate feature requirements into accurate, reliable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decision-making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SQL queries, optimizing performance and achieving seamless integration of data into front-end applications for accurate reporting and analysis in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database performance bottlenecks, applying indexing and partitioning strategies to enhance retrieval times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responsiveness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business-critical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data integrity through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quality checks, ensuring accuracy of reporting results for executive management and key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managed production database performance, executing performance audits and continuous improvements, streamlining processes through version control in Git and CI/CD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promoting shared knowledge and best practices within the team while championing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data-first culture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Tracked emerging industry trends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innovative solutions to enhance developer efficiency and improve the overall quality of data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derived tables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materialized views that facilitated analytics and reporting requirements, contributing to the organization's strategic planning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secure integrations with external partners to ensure seamless data exchange, focusing on both security and reliability in data communications for enhanced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protocols and methodologies that promote a consistent approach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efficient data pipelines that streamlined operational practices, supporting the organization's vision of enhancing access to care within the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data-driven solutions as part of a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web-based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flow and ensuring minimal latency through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define and execute database schema changes and optimizations, successfully handling large datasets while ensuring system performance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data migrations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disruption to ongoing operations and maintaining integration with legacy systems for historical data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queries, leveraging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actionable insights from databases for product enhancements and analytical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resources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best practices for scalability and security, implementing protocols that streamlined resource allocation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 and sprint planning sessions to enhance collaboration and maintain clear communication with project stakeholders regarding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document and manage changes to database schema and migration scripts, fostering collaborative team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analysts to support business intelligence initiatives, ensuring data accuracy and accessibility through well-structured datasets and reporting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continuous learning by mentoring junior engineers and contributing to technical documentation, workshops, and presentations that promote knowledge sharing in data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facilitate both incoming and outgoing data flows, ensuring compliance with applicable regulations governing data transfers 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optimizing production database issues, employing systematic approaches to diagnosis and resolution, reinforcing data reliability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expertise in infrastructure as code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deployment and environment setup that aligns with CI/CD best practices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