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extensive experience in software development, focusing on cloud engineering, web and mobile applications. Adept at designing and implementing scalable solutions in Azure, streamlining processes through automation, and enforcing security protocols to safeguard data and resources.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Azure DevOps, Kubernetes, Docker, OpenShift,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TypeScript, Java, Node.js, Bicep,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Infrastructure as Code (IaC), ARM Templates, Bicep, Terraform, Ansible, Puppet, Chef,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&amp; Security:</w:t>
      </w:r>
      <w:r w:rsidRPr="009C6822">
        <w:rPr>
          <w:rFonts w:ascii="Roboto Light" w:eastAsia="Roboto Light" w:hAnsi="Roboto Light" w:cs="Roboto Light"/>
          <w:sz w:val="20"/>
          <w:szCs w:val="20"/>
        </w:rPr>
        <w:t xml:space="preserve"> Azure Networking, VNET, API Management, VPN, Azure Firewall, Network Security Groups, Load Balancers, Security Policies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Actions, Jenkins, Visual Studio, JIRA, Azure Monitor, Splunk,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Optimization:</w:t>
      </w:r>
      <w:r w:rsidRPr="009C6822">
        <w:rPr>
          <w:rFonts w:ascii="Roboto Light" w:eastAsia="Roboto Light" w:hAnsi="Roboto Light" w:cs="Roboto Light"/>
          <w:sz w:val="20"/>
          <w:szCs w:val="20"/>
        </w:rPr>
        <w:t xml:space="preserve"> Azure Application Insights, Log Analytics, Alerts, Cost Management, Performance Tuning, Monitoring Scripts, Log Analytics Workspaces, Telemetry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serverless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event-driven applications that enhanced system responsiveness and reduced operational costs through efficient resource utilization and configuration.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managed secure and compliant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by enforcing cloud security best practices, resulting in improved adherence to regulatory requirements and increased user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consistency across environments and reducing manual interventions during build and release cycles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iterating and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smoother integration processes among disparate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troubleshot real-time issues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by employing advanced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security guidelines by collaborating with architecture and security teams to enforce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minimizing compliance risks and potential security breaches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cloud operations by automating routine tasks and challenges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heightened efficiency and resource management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encompassing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Balancer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ensuring secure connectivity and seamless traffic flow among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24x7 on-call rotation while managing cloud resources, where timely incident resolution and adaptive approach to unforeseen challenges strengthened operational support for the entire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capacity planning and resource optimization discussions by providing analytical reports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Cost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actionable insights that positively influenced budget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quality of deliverables through rigorous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combined with modern practices, leading to shorter development cycles and quicker time to market without compromising the integrity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promote cloud governance best practices throughout teams, boosting overall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positioning sensitive projects for long-term success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application infrastructures hosted in the cloud, utilizing metrics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drive enhancements across several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various tools, reinforcing the infrastructure's maintainability and scalability while simplifying the deployment processes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scripting languages to develop custom automation solutions that improved operational efficiencies and reduced manual errors across cloud infrastructures, showcasing problem-solving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development environment, engaging in regular stand-ups and scrums, ensuring timely delivery of client requirements through effective collaboration with stakeholders and engineering teams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adding new features based on user feedback, which elevated customer satisfaction and engagement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architectures to support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across diverse environments while maintaining high availability and fault tolerance.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reliability, which significantly reduced the number of post-release defects identified by QA teams, thereby ensuring a smoother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supporting integrations with various third-party tools and services, enhancing flexibility and extensibility within the solution ecosystem for faster innovation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industry best practices while championing modern software development practices for greater team collaboration and learning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trends, such as serverless technology, leading to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technical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build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increased the team's productivity and allowed for faster testing and deployment of code into production environments with improved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post-mortems to analyze technical challenges encountered during deployments, contributing to knowledge capture and sharing lessons learned throughout the organization to minimize repeated issues in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cloud migration strategies that transitioned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 deep understanding of best practices in application modernization and cloud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UX teams to enhance user interfaces in applications by applying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engagement metrics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management by gathering technical requirements for projects, translating business needs into functional specifications while ensuring project alignment with strategic goals and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