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11 years of experience in software development, specializing in backend solutions for web and mobile applications. Proficient in Java, Spring frameworks, and AWS technologies, with a strong focus on building secure and efficient REST APIs. Adept at collaborating with cross-functional teams to solve complex business challenges and improve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Boot, Hibernate, JavaScript, Angular, SQL, NoSQL, Dart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EC2, S3, RDS,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AWS CodePipeline, CircleCI,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DynamoDB,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Microservices, Infrastructure as Code, RESTful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ease of integration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best practices for security and performance while ensuring compliance with industry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scalable solutions that support business objectives and enhance operational efficiency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ECS/EKS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better management of application lifecycles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reviews, not only to uphold code quality standards but also to mentor junior developers in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error handling and logging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incident response times and overall application reliability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executed performance tuning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times and ensuring data integrity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delivery, focusing on improving team collaboration and responsiveness to changing project requirements, which enhanced overall satisfaction across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industry-standard documentation for all developed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onboarding processes for new developers and ensuring clarity in business requirements and architectural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utilized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enhance application resilience, directly contributing to improved performance metrics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fixed bugs in production deployments, employing debugging techniques that minimized downtime and ensured smooth user experiences across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APIs, focusing on payment gateways and analytics, thereby enriching product features while enhancing customer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foundational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incoming developers, fostering a strong learning culture while adapting to ongoing project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consistency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code health and security vulnerabilities, strengthening the overall integrity and sustainability of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integrate user-facing elements with server-side logic, ensuring seamless experiences for users across various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solutions that catered to complex client needs while adhering to industry best practices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performance-centric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data exchange between front-end and back-end systems, delivering exceptional usability and reliability for our customer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AWS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data storage and retrieval options, contributing to increased system performance and reduced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seamless deployment of applications across multiple environments, which drastically reduced configuration errors and onboarding time for new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focusing on iterative development and prompt delivery of working software, which led to higher team morale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enhancing data storage efficiency and improving access times significantly for critical application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code reviews, offering constructive feedback while fostering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architectural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production monitoring through the implementation of logging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incident response times and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actively contributing insights on system architecture changes which positively influenced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backend services, improving team communication and ensuring clarity regarding system capabilities and functionalities in response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