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results-oriented Sr. Automation Engineer with 11 years of experience in software development, specializing in web and mobile applications automation. Expertise in devising robust automation solutions, collaborating with cross-functional teams, and implementing rigorous testing methodologies to assure system integrity while staying abreast of emerging automation technologies. Proficient in Python, JavaScript, and Selenium, with a proven track record of enhancing operational efficiency and driving innovation in fast-paced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PHP, Java, C#,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Selenium, Cypress, Detox, JUnit, Mocha, Chai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CircleCI, GitHub Actions, Jenkins, Travis CI, GitLab CI/CD, Bamboo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GCP, Azure, Docker, Kubernetes,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Cassandra, Elasticsearch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Designed, developed, and deployed innovative automated solutions for multiple processes using cutting-edge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technologies, significantly improving system performance and reliability while aligning with business objectives and technical feasibility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effectively with cross-functional teams including domestic and off-shore stakeholders, ensuring comprehensive understanding of process requirements and identifying automation opportunities across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LawnStarter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feasibility studies and created detailed project plans to implement various automation initiatives, guaranteeing alignment with overall business strategies and technical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extensive testing and troubleshooting of automated systems, proactively identifying and resolving numerous technical issues to ensure optimal and continuous system performance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software developers and engineers primarily based in Brazil, developing custom automation scripts and applications that enhanced functionality and integration of critical systems and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and maintained robust automated systems, conducting regular inspections and preventative maintenance tasks to ensure consistent reliability and accuracy of operational processes and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comprehensive data and generated insightful reports assessing system performance trends, successfully identifying efficiencies and recommending targeted improvements to further enhance automation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continuous learning practices and training programs for end-users on the operation and maintenance of automated systems, fostering a culture of self-sufficiency and technical growth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stayed current with emerging automation technologies and industry best practices, suggesting and implementing process enhancements to maintain a competitive edge in the market.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agile methodologies to streamline automation processes, ensuring flexibility and adaptability to changing requirements as part of ongoing improvement efforts and project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code management and documentation, ensuring accuracy and compliance within existing automation standards and practices throughout development lifecycles.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frequently with project stakeholders to communicate technical information clearly, ensuring mutual understanding of project scope, progress, and technical challenges faced during automation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Cultivated strong collaboration skills through regular interfacing with various internal and external teams while continuously driving projects toward successful completion and improving overall teamwork effectiveness for key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data-driven methodologies to critically evaluate and optimize current automation pipelines for both web and mobile applications, ensuring they remain effective and meet user needs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significantly to the company-wide initiative to enhance quality assurance processes through the strategic implementation of automated testing frameworks that increased reliability of application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Developed, maintained, and enhanced dynamic web applications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advanced technologies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various database management systems to support scalable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all phases of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 life cycle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(SDLC), implementing robust solutions based on user feedback and detailed analysis of emerging technologies in an agile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design and product teams to gather requirements, translating business needs into scalable architecture and innovative products with a focus on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continuous integration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deployment pipelines that facilitated smoother transitions from development to production while minimizing downtime.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code quality and maintainability by enforcing best practices and coding standards across the development team, contributing to high-performance attributes and reliability of software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version control systems extensively,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collaborative development efforts by managing repository updates and integrations efficiently amongst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Diagnosed and resolved complex technical issues in production environments regarding automation processes, ensuring minimal impact on service availability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Tested and troubleshot applications rigorously, conducting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manual quality assurance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and leveraging automation frameworks to maximize system resilience and performance under various conditions.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detailed technical documentation for automated processes, which significantly improved knowledge sharing and continuity within the engineering team for future projects and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 transfer sessions for junior engineers on best practices in automation testing and development, strengthening team capabilities and promoting a culture of growth and learning.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performance optimization efforts through analyzing system metrics and applying enhancements based on real user data to improve load times and overall user interactions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reviews and pair programming sessions with peers, enhancing the overall collaborative environment while fostering innovation and creative problem-solving methods within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