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mobile application development. Proficient in Kotlin, Java, and Android SDK, with a strong emphasis on clean code principles, UI quality, and collaboration. Adept at leveraging RESTful APIs, implementing TDD, and utilizing Git for version control to deliver high-quality applications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Swift, Python, JavaScript, TypeScript,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JUnit, Android Jetpack, Retrofit, Dagger, RxJava, Coroutines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Android Studio, Gradle, JIRA, Bitbucket, CircleCI, Firebase,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Espresso, Mockito, SonarQube, Snapshot Testing, TDD, Automated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JSON, OAuth, Firebase Cloud Messaging, Payment Gateways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designers to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application deployment process and ensure code integrity through automated tests and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aimed at enhancing performance and code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development efficiency across various mobile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between the mobile apps and backend services, ensuring data consistency and real-time updates during user interactions with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code quality by writing unit tests and functional tests before implementing new features, achieving higher reliability and reducing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excellence and continuous improvement in coding practices, which helped the team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UX designers to gather requirements and translate them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delivered outstanding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collaboration across the development team and ensuring proper documentation and tracking of changes made to the codebase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the mobile applications, enhancing maintainability and onboarding processes for new developers, and ensuring that the architectural decisions were transparent and well understood.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the user community to gather feedback and insights, which drove iterations on application features and functionality, aligning product development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the team's agile practices by actively participating in daily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meetings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sprint reviews, and retrospectives, ensuring that project goals were met consistently within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profiling and debugging tools to identify memory leaks and bottlenecks, resulting in smoother user experiences and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helping them build confidence and skills necessary to effectively contribute to high-impact projects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related to mobile development, including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assessed their prospective applications within the existing architecture, staying ahead of industry trends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complex technical challenges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adopting the latest recommended practices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scalable, testable applications that facilitate future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user satisfaction by implementing user feedback loops that guided development of prioritized features and updates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mobile product line, incorporating a user-centered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coordinating with other engineering teams to ensure consistency in design and functionality across many products, enhancing the overall brand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innovative functionalities into existing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performance and security standards were met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backlog grooming sessions, helping to shape the direction of product milestones and effectively align technical requirements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 to present project insights and innovations, supporting the ongoing knowledge transfer and growth of developer skills in the mobile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allowed for iterative updates without disrupting user experience or application stability, thus keeping engagement levels high.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drive UI/UX initiatives based on user analytics and data-driven insights, thereby continuously improving the usability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the transition of legacy codebases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systematic refactoring techniques that upheld performance while adding new capabilities to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diversity within the technology team by advocating for inclusive practices during recruitment and mentoring younger developers, fostering a supportive and innovative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analyzed system architecture to recommend enhancements that would lead to better scalability and performance, consistently looking for methods to stay relevant with evolving mobile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technology change initiatives, advocating for the adoption of new frameworks and libraries after rigorous evaluation of their impact on project deliverables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real-time issue resolution during production to minimize downtime, employing quick thinking and problem-solving skills to retain customer trust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