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software development engineer with over 11 years of experience in software testing, focusing on SDET roles in network security. Proven expertise in developing automated testing frameworks and infrastructure tailored to cyber defense applications. Skilled in collaborating with cross-functional teams, validating critical security tools, and driving quality assurance across multiple projects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 JavaScript, C#, Go, Ruby,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Selenium, JUnit, TestNG, Cypress, Robot Framework, Pytest, Mocha,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Ansible, Terraform, Docker, Kubernetes,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Protocols:</w:t>
      </w:r>
      <w:r w:rsidRPr="009C6822">
        <w:rPr>
          <w:rFonts w:ascii="Roboto Light" w:eastAsia="Roboto Light" w:hAnsi="Roboto Light" w:cs="Roboto Light"/>
          <w:sz w:val="20"/>
          <w:szCs w:val="20"/>
        </w:rPr>
        <w:t xml:space="preserve"> TCP/IP, HTTP, DNS, SSL/TLS, Kerberos, SMB, ICMP, BGP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 Jenkins, Travis CI, CircleCI, GitLab CI, Bitbucket Pipelines, Azure DevOps,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Zeek, Suricata, YARA, Snort, Sigma, Burp Suite, OWASP ZAP,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automated test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overall testing strategy and promoting automation efficiencies across critical network 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comprehensive security testing framework that integrates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and manage dynamic test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realistic test scenarios by performing deep-dive analysis of network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validation of our core tools and enhancing threat detection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automation scripts for artifact deployment, including updates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rule sets, which directly contributed to more efficient incident response for clients in critical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geographically distributed teams across the USA and India to ensure thorough test coverage and continuous integration of essential test codes 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team meetings to drive problem-solving discussions and project updates, fostering a culture of proactive communication and collaboration among cross-functional partners in engineering and product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significant improvements in network traffic analysis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enabling the simulation of complex network traffic flows for testing the resilience of applications under real-world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security-focused integration tests focusing on core tools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Zeek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Suricata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functionalities are operational and compliant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testing procedures and created extensive reports highlighting findings from testing activities to inform stakeholders of potential risks and areas for improvement in our 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test environments by optimizing setup procedures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RHEL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Ubuntu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configuration time while increasing the reliability of testing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methods for automating network traffic generation, boosting the accuracy of security application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in testing methodologies and tools, enhancing the overall skill set of the team and promoting knowledge sharing across the organization while driving best practices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team retrospectives, providing constructive feedback and ensuring testing philosophies are up to date with best practices in software development and security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regression testing across our entire suite of applications, guaranteeing quality assurance while accelerating the release cycle and ensuring alignment with security policies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strategies for test runs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feedback on test statuses and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resilient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testing processes across diverse applications, enhancing both efficiency and accuracy within the software release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establish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improved deployment frequency and reduced change failure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on networking applications using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security validations and robust performance criteria are met prior to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test suites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agile workflow that minimized manual testing efforts and elevated the quality of developed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collaboration and code management among team members within large-scale software projects across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improving deployment processes and enabling the alignment with modern application architectures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security engineering teams to create realistic test scenarios that mirror potential cyber threats, enhancing the organization's ability to handle security incidents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sprint reviews to align team objectives and address blockers, promoting a transparent and efficient work environment within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integration of test automation efforts into the cloud infrastructure, ensuring continuous availability and scalability of testing environments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providers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code reviews focused on testing and security aspects, helping to refine engineering practices and raising the overall quality of deliverables in browsing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SDETs on advanced troubleshooting techniques and automated testing best practices, cultivating a culture of learning and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for automated testing frameworks, processes, and results, enhancing reproducibility and knowledge transfer within teams across different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