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over 11 years of comprehensive experience in software development, specializing in web and mobile applications. Proven expertise in leading team projects, designing architectures, and mentoring staff. Proficient in various technologies including Java, J2EE, and microservices, with a strong focus on development processes and industry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J2EE, Golang, SQL, JavaScript, Python,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Spring, Maven, Docker, Kubernetes, GitLab, Jenkins, JUnit, Mockito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Oracle, PostgreSQL, DynamoDB, MongoDB, MySQL, Cassandra, Redis,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Message Queuing &amp; Microservices:</w:t>
      </w:r>
      <w:r w:rsidRPr="009C6822">
        <w:rPr>
          <w:rFonts w:ascii="Roboto Light" w:eastAsia="Roboto Light" w:hAnsi="Roboto Light" w:cs="Roboto Light"/>
          <w:sz w:val="20"/>
          <w:szCs w:val="20"/>
        </w:rPr>
        <w:t xml:space="preserve"> Kafka, RabbitMQ, REST, Microservices, GraphQL, gRPC, OpenAPI, Service Mesh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Tomcat, Eclipse, IntelliJ IDEA, Visual Studio Code, Xcode, NetBeans, TeamCity, Visual Studio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architecture to support high transactional loads within the telecommunications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collaboration and knowledge sharing, enabling the team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effectively and enhancing the overall productivity of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optimizing deployment pipelines to improve application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maintain high standards in quality, ensuring adherence to industry best practices and guiding teams in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unit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 end-to-end solution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applications, integrating with messaging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processing and enhance real-time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adapting technical solutions that aligned with business objectives and met client expectations through effective communication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increasing the reliability of software releases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assessments of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optimization techniques to accelerate query responses and improve overall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adopt new technologies by evaluating emerging trends in software development, proposing innovative solutions that align with current market demands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and training workshops to equip staff with necessary skills 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their coding practices and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detailing architectural designs, requirements, and implementation plans that served as reference material for future development efforts and ensured project traceability.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methodologies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PowerMock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ensuring application reliability and maintaining high-quality standards through extensive validation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evaluation and incorporation of new telecommunications standards into existing systems, ensuring that product offerings remained competitive and compliant with industry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optimization of application monitoring techniques with a focus on proactive issue resolution, utilizing analytical skills to refine system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Subject Matter Expert (SME) in wireless telecommunications standards, leveraging extensive industry knowledge to provide insights into system design and integration.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robust and user-centric interfaces within the existing application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functionalities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creation of responsive web designs that cater to diverse user experiences and improve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gather requirements, translating complex non-technical specifications into actionable tasks for the development team through effective communication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significantly in code reviews, promoting the adoption of best practices and guidelines that enhanced team performance and fosters a culture of accountability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of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integration of diverse applications to share data seamlessly and improving overall system flexibility.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platforms, applying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manage project timelines and deliverables without compromising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new technologies, particularly gaining proficiency in containerization and orchestration through practical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team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troubleshooting sessions to identify and resolve application issues promptly, utilizing logical problem-solving skills while working in high-pressure environments to meet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implementation of monitoring solutions for applications and databases, enriching performance insights and enabling rapid response to potential outages or performance drops.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documentation, providing detailed instructions and guides for future development initiatives, contributing to improved project onboarding processes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fellow developers in pair programming activities, enhancing coding efficiency and nurturing collaborative relationships within teams through shared knowledge and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Received recognition from management for proactive contributions to team projects, highlighting the importance of reliability and the impact of quality software development practices on overall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