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native Android app development and a proven track record of building scalable mobile applications. Expertise in Java, Kotlin, and Agile development methodologies. Proficient in CI/CD processes and experience with Jetpack Compose for modern UI development. Seeking to leverage my skills in a challenging position to deliver innovative health solutions at Dexcom.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Kotlin, Swift, Python, JavaScript, TypeScript,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 SDK, Jetpack Compose, Flutter, React Native, Xamarin, Ionic, RxJava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Bitbucket, Jira, Confluence,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Bamboo, GitHub Actions, CircleCI, Travis CI,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Espresso, Robolectric, Spoon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MVC, MVVM, MVP, Clean Architecture, Reactive Programming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while closely following industry standards and best practices in mobile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in a cross-functional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 environment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productivity and ensuring timely delivery of software milestones through effective communication and planning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Jetpack Compose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UI while maintaining strong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for performance and usability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deployment, which improved release cycles and reduced time-to-market for new features and bug fixes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unit and integration tests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code quality and reliability while minimizing issues in production environments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design, code, and test reviews with a focus on fostering collaboration and technical discussions to drive efficient software practices and high-quality output from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Proposed and implemented enhancements to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prioritizing sustainability and code maintainability through refactoring and the application of relevant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branching model for version control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collaboration and ensuring code integrity throughout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lifecycle by separating feature development from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best coding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documentation strategies, and the implementation of effective unit testing using best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software testing teams to establish effective testing frameworks and processes, identifying high-impact areas for automated testing in ongoing projects to streamline operations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created detailed design documents that outlined project requirements and approaches, serving as a reference for the development team, ensuring clear understanding and alignment throughout the design and build.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Continued personal and professional development by exploring emerging technologies in mobile development, integrating these into projects when feasible to maintain a competitive edge in the software engineering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and improve application features, ensuring products aligned with user needs and market trends while fostering a user-centric design philosophy.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for new and existing features, ensuring clarity and consistency in the codebase, which streamlined onboarding processes for new team members and facilitated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 to enhance professional knowledge and community engagement, staying current on software development trends and best practices in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that provided user-friendly access to Google services, incorporating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achieve performance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create innovative mobile features, utilizing advanced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lifecycle management and UI states for enhanced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application stability and user trust through high-quality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improved build processes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Gradle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development cycle and ensuring timely releases for multiple international markets while adhering to localization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to provide constructive feedback and establish high coding standards within the team, contributing to overall code quality and ultimately better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in a collaborative team environment, managing code changes effectively to prevent major regressions while maintaining project history across continuous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including integration automation and deployment pipelines to facilitate faster and more reliable software delivery, promoting an efficient DevOps culture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Learned and utilized agile methodologies to participate in sprint planning and retrospectives, effectively aligning team goals and user stories with project outcomes to enhance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user guides that facilitated better understanding and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for both internal teams and end-users, improving software usability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cross-departmental meetings to inform about project progress, roadblocks, and strategize on future development efforts, enhancing team communication and transparency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practical advancements in programming through mentorship of junior developers, fostering a collaborative learning environment and enhancing team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advancements in mobile technologies by attending industry conferences and workshops, applying novel insights gained to ongoing projects ensuring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aligned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