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developer with over 11 years of experience in software development, focused on web and mobile applications. Proven expertise in designing and implementing integration solutions utilizing Spring Boot, REST APIs, and various database technologies. Adept at collaborating with stakeholders to translate business needs into functional requirements and ensuring high-quality software delivery through best practices in API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Kotlin, SQL, Groovy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Camel, Hibernate, MuleSoft, Apache Kafka,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APIs, GraphQL, OpenAPI, API Gateways, OAuth2, OpenID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MySQL, PostgreSQL,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Docker, Kubernetes, Jenkins, Git, JIRA,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of various services while maintaining high performance and scalability across multiple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and stakeholders to define integration requirements, translating complex business needs into technical specifications that enhanced overall project efficiency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Camel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successful data flow between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RDBMS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troubleshooting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layers to identify and resolve issues, significantly improving system reliability and performance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industry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ensuring resilient, maintainable, and scalable applications that adhered to project timelines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multi-level secure integration networks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and authorization, improving security posture across inter-application 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strategies, fostering a culture of knowledge-sharing and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API endpoints, data models, and integration patterns to facilitate knowledge transfer and onboarding of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contributing to bi-weekly sprints and stand-ups while ensuring timely delivery of features and enhancements based on user feedback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integration tools to recommend innovative solutions that aligned with industry trends and client needs, enhancing project deliverables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ensuring high availability and disaster recovery capabilities without service interruption during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to maintain code quality and adherence to design standards, promoting best practices in software craftsmanship among team members and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manage codebase changes effectively, streamlining collaboration and reducing deployment issues among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sources into traditional systems, enhancing data accessibility and analytics for business stakeholders through innovative technical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gather insights from clients, ensuring business goals were identified and met with tailored technology solutions that aligned with their strategic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complex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processes and improved overall operational efficiency across multiple projects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creation of dynamic, easily maintainable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mobile and web applications, contributing to a richer user experience and higher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security while simplifying user authentication processes, demonstrating a commitment to best practices in security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UI/UX designers to ensure seamless integration of frontend and backend functionalities, thereby delivering cohesive and intuitive user experiences across all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deployment frequency and reduced lead time for changes, thus optimizing the software delivery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Enforced strict coding standards and performed routine code reviews to ensure adherence to best practices, leading to cleaner, more efficient code and reduced technical debt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tools to deploy applications with resilience and scalability, leveraging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resource allocation based on service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multi-tier applications, enhancing the robustness and maintainability of software architecture while mentoring junior developers in best practices and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resolving performance issues related to integrations, ensuring optimal function of APIs and minimizing downtime during critical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Mapped business requirements into functional designs, collaborating with teams to refine specifications and deliver solutions that met or exceeded client expectations in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meticulous documentation practices to aid in project continuity and team understanding, assisting in knowledge transfer and minimizing onboarding times for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process inefficiencies and recommended solutions that increased system reliability and application performance, effectively improving overall service levels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