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Solutions Engineer with 11 years of software development experience, specializing in web and mobile applications. Proven track record in designing innovative solutions, enhancing client engagement, and optimizing technical architectures to drive revenue growth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 Solutions:</w:t>
      </w:r>
      <w:r w:rsidRPr="009C6822">
        <w:rPr>
          <w:rFonts w:ascii="Roboto Light" w:eastAsia="Roboto Light" w:hAnsi="Roboto Light" w:cs="Roboto Light"/>
          <w:sz w:val="20"/>
          <w:szCs w:val="20"/>
        </w:rPr>
        <w:t xml:space="preserve"> AWS, Snowflake, Google Cloud, Azure,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SOAP, WebSockets,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AdTech &amp; Analytics:</w:t>
      </w:r>
      <w:r w:rsidRPr="009C6822">
        <w:rPr>
          <w:rFonts w:ascii="Roboto Light" w:eastAsia="Roboto Light" w:hAnsi="Roboto Light" w:cs="Roboto Light"/>
          <w:sz w:val="20"/>
          <w:szCs w:val="20"/>
        </w:rPr>
        <w:t xml:space="preserve"> Google Analytics, Segment, Tag Manager, DSP, SSP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demo environments to accurately simulate complex retail scenarios, ensuring a seamless integration experience and facilitating impactful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demonstrations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high-profile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teams to conduct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discovery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identifying client pain points and architecting tailored solutions that maximize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advertising performance across various ad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solution architectures that effectively managed data between on-site search engines, programmatic advertising systems, and off-site platforms, effectively balancing functionality with minimal custom requirements to drive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RFP submissions by crafting in-depth technical responses that emphasized compliance with data privacy regulations such as GDPR and CCPA, showcasing expertise in managing sensitive information in retail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custom analytical models that supported proof-of-concept builds, enhancing the client's capabilities to leverage retail datasets for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during technical presentations, articulating the integration capabilities of our solutions with existing retail technology stacks, which significantly improved client confidence and subsequent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challenges by synthesizing modern cloud architectures with legacy retail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processes and reduce operational friction within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Anticipated industry trends by continuously learning and adapting technical skills and service offerings, ensuring that solutions remained cutting-edge and aligned with evolving client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ensure that technical specifications translated effectively into business value for both retail executives and brand managers, fostering stronger partnerships and project alignments.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company’s product roadmap by contributing valuable insights from client interactions and integrations, helping shape future developments to better address market challenges in the retail media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to optimize targeting strategies in audience segmentation, working with clients to enhance their advertising effectiveness through tailored digital marketing practices and sophisticated attribution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sales and marketing teams, enhancing their understanding of product capabilities, technical integrations, and value propositions, ultimately improving overall client engagement strategies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automated workflows that linked existing client systems with our platform, streamlining operations and enhancing the overall user experience while increasing efficiency in campaign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detailing integration processes, architecture designs, and best practices, ensuring that team members had access to essential resources for ongoing support of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remote work philosophy that encouraged flexibility and productivity, coordinating efforts across various time zones to ensure project milestones were met with high quality and within expected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for millions of users and participating in multiple agile development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 planning sessions, where I worked closely with cross-functional teams to define project scopes and architectural designs while ensuring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facilitate seamless data exchange between internal tools and external partners, improving system interoperability and enhancing business process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code quality and adherence to standards, fostering a culture of collaboration and continuous improvement among team members while mentoring junior developers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security, monitoring, and fault tolerance to support high availability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platforms to track user behavior and application performance, utilizing insights gained to drive iterative improvements and overall product roadmap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initiatives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streamlined deployment processes and improved environment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refine requirements, priorities, and timelines for product features, effectively advocating client needs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technologies, frameworks, and methodologies to improve application performance, efficiency, and data processing capabilities, staying ahead of industry trends and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 meetings to encourage transparency and communication across teams, helping to rapidly identify blockers and strategize solutions to keep projects on track and within timeline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facilitate collaborative development, ensuring efficient workflows through branching, merging, and comprehensive commit histories.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related to software development processes, code review methodologies, and effective debugging techniques, supporting their growth in technical competencies and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