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Solutions Engineer with 11 years of diverse experience in software development, focusing on web and mobile applications. Proven track record in pre-sales engagements, technical consulting, and crafting client-specific use cases leveraging AI-enabled platforms and data analytics tools. Exceptional communicator adept at bridging the gap between technical and non-technical stakeholders.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C#, SQL, TypeScript, HTML/CSS,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Node.js, React, Angular, Vue.js, Spring Boot,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Apache Spark, MongoDB, PostgreSQL, MySQL, ETL, Data Warehousing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Heroku,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 Architecture, WebSocket, SOAP, APIs Development, OAuth, JWT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 and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Slack, Atlassian Tools, Visual Studio Code, Eclipse,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compelling insights that aligned user needs with product capabilities enhancing customer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executed technical demonstrations showcasing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AI-enabled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addressed complex client challenges in a dynamic pre-sales environment driving successful project acquisition.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tailored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 cases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specific client requirements, leveraging strong communication skills to convey technical details to non-technical stakeholders effectively supporting their understanding and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both internal teams and clients, created educational content that led to improved comprehension and utilization of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enhancing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discussions with clients, capturing requirements, and formulating solutions that integrated seamlessly with existing workflows ensuring smooth operations and increased client satisfaction levels during the pilot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innovative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customer needs into functional specifications that optimized performance and reliability of the client systems deployed on these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projects efficiently, facilitating continuous iteration and adaptation through regular stand-ups and sprint reviews fostering collaboration and alignment among diverse teams working towards a common goal.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strong analytical skills to identify trends and patterns in customer data, providing actionable insights that informed business strategies and helped refine product offerings to better serve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solution architect on multiple projects, leading the technical mapping of business requirements to fit the existing software architecture, streamlining the implementation approach for client-specific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on technical best practices and product knowledge, fostering an inclusive and educational environment encouraging continuous learning and growth among team members enhancing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and training materials, systematically improving knowledge transfer and onboarding processes for new clients accelerating their engagement with the platform and its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findings and solutions to executive-level stakeholders articulating complex concepts in an understandable manner ensuring alignment and gaining support for strategic initiatives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gather feedback through user testing sessions on our solutions, using real-world input to inform product development cycles enhancing features that directly address user pain points creating better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marketing team in preparing materials to support product launches, contributing in-depth technical knowledge to create clear, impactful messaging that resonated with potential customers during outreach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workshops and industry events, sharing expertise and insights on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company's visibility and reputation in the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an Agile team to develop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participating in design reviews, and advancing product features by incorporating user feedback to improve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developing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ensuring efficient and secure data exchange between front-end and back-end systems enhancing performance and reducing latency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and implementation of microservices, enabling efficient scaling and deployment of applications while fostering a robust, maintainable codebase aligning with contemporary software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payment gateways, ensuring seamless connectivity and user experiences for clients, enabling effective transaction operations within applications enhancing customer satisfaction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technical implementations of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collaboration and maintaining a clear history of project changes facilitating smooth project workflow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team regarding software development lifecycle best practices, encouraging adherence to established coding standards and fostering an environment of knowledge sharing and continuous improvement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software quality and performance met the highest standards reducing the occurrence of bugs during production releases enhancing user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design comprehensive testing plans encompassing unit, integration, and system testing reflecting a strong commitment to delivering thoroughly vetted applications every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process bottlenecks leveraging analytics tools and creating solutions that improved efficiency, resulting in smoother application deployment pipelines and enhanced user experience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data and project outcomes in stakeholder meetings, effectively translating complex technical information into actionable insights that informed leadership decisions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responsive communication with clients during the development process to gather continuous feedback and adapt project requirements ensuring alignment with client expectations and successful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infrastructure to deploy applications in production,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ensuring isolated and reproducible environments for applications supporting operational consistency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