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Solutions Engineer with 11 years in software development, focusing on web and mobile applications. Skilled in Typescript, Python, and AI technologies, I excel in technical engagement and articulating value propositions to clients. Proven background in collaboration with technical stakeholders and delivering impactful technical presentations.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GPT Models, Machine Learning, Neural Networks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Heroku, DigitalOcean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sales team to effectively articulate the value proposition and unique offerings of Braintrust, enhancing customer understanding of our AI observability platform to bridge gaps in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deep technical engagement with customers by diagnosing complex challenges and aligning Braintrust solutions, resulting in high customer satisfaction and successful, long-term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engaging and informative product presentations to potential and existing clients, effectively translating technical jargon into clear insights, thereby facilitating easier decision-making processes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analyzed competitive products and market trends, contributing valuable insights that informed product development and enhanced Braintrust's market positioning against competitors.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knowledge base articles that streamlined internal processes and improved customer onboarding experience, enabling faster and more efficient implementations of our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workshops and webinars for customers showcasing advanced usage of Braintrust features, enhancing user adoption rates and customer proficiency in utilizing AI observability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in developing customer-specific integrations, ensuring seamless implementation of Braintrust's solutions within existing client infrastructures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cross-functionally with product management and engineering teams to influence product direction based on customer feedback and technical requirements, fostering a culture of collaboration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 series of educational resources, including blog posts and video content, that elevated the understanding of AI best practices among our client base, driving strategic discussions within their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internal brainstorming sessions to enhance product features based on tech community feedback and emerging trends, ensuring that Braintrust remains at the forefront of AI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with new hires and existing staff, promoting a knowledgeable team environment that improved our ability to address complex customer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industry conferences and events, representing Braintrust and networking with potential clients while gaining insights into competitive landscapes and emerging technologies in AI.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on pricing models and product offerings to align with customer expectations and market demand, driving overall business growth and customer acquisition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customer success teams to identify and resolve technical issues post-implementation, enhancing customer satisfaction and loyalty to the Braintrust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technical workshops that demonstrated effective applications of our AI observability tools, empowering clients to leverage their production data for more accurate insights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development of large-scale applications while at Google, contributing to cross-functional teams to deliver high-quality software products through the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projects involving extensive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responsive web applications that enhanced user experience and increased customer engagement with integrated machine learning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optimize application performance by implementing various architectural patterns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efficient resource utilization and increased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for onboarding processes and internal knowledge sharing, ensuring consistent understanding of product features and fostering a culture of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promoting open communication within teams and adapting workflows to optimize productivity and address emergent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development and engineering methodologies, advocating for principles that foster clean code and collaborative problem-solving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designing RESTful APIs that facilitated seamless integration between front-end applications and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and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processes, which contributed significantly to the reduction of release cycles and improved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initiatives in developing machine learning models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projects, ensuring application features were robust and can effectively meet user demands for intelligent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data migration projects, employing effective database management techniques and frameworks to maintain data integrity and minimize service disruption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user requirements into technical specifications, ensuring delivery of applications that aligned closely with user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 and development of AI-driven features that were incorporated into consumer products, keeping Google ahead of the curve in innovative technology integration and machine learning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