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over 11 years of experience in software development, specializing in web and mobile applications. Proven expertise in designing and implementing scalable solutions as a trusted advisor while collaborating with cross-functional teams to achieve customer objectives. Adept at technical consultation, product demonstrations, and translating complex technical concepts for diverse stakeholders, ensuring optimal user experiences and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SaaS, Enterprise Architecture, Cybersecurity, Compliance, Information Security, ITIL, Agile methodologies, IT Strategy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discovery sessions to assess client requirements, utilizing insights to craft tailored SysTrack solutions that align perfectly with business objectives and improve operational performance through immersive product demonstrations.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liaison between clients and technical teams, translating complex technical concepts into easily understandable language for stakeholders, ensuring alignment across all levels of an organization from IT leaders to executives.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architectures that adhere to customer infrastructure and compliance requirements, demonstrating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enterprise IT architectures during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Account Executives and Customer Success teams to strategize and deliver tailor-made SysTrack solutions through product demonstrations while maintaining open lines of communication throughout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reviews and proof-of-value engagements for enterprise customer use cases, ensuring optimal configurations and advising on best practices and system capabilities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SysTrack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configuration guidance and troubleshooting support during customer pilots, showcasing adaptability in overcoming performance issues while validating solution effectiveness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from various IT domains, ensuring alignment with digital workplace needs while maximizing the value delivered to customers by maintaining a comprehensive understanding of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partner and internal team enablement via detailed technical training and development of best practice documentation, contributing to a collaborative team culture that drives collective success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feedback from interactions with customers to inform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about competitive insights, contributing to future product enhancements that better serve market needs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fuse digital workplace strategies with analytics-driven insights, fostering a deep understanding of customer environments and aligning technology solutions with their specific challenges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cross-functional collaboration within the organization to drive measurable improvements in productivity and cost efficiency while advocating for user-centric solutions that enhance employee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long-term relationships with customers, reinforcing trust and reliability by consistently providing valuable technical insights and support throughout the pre-sales and post-sales lifecycle of enduring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compliance, and IT operations across engagements, ensuring solutions are not only robust and scalable but also adhere to industry regulations and standards for enterprise 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industry trends and updates in technologies to maintain a cutting-edge approach in advocating Lakeside solutions, facilitating strategic positioning within the evolving digital employee experience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high-impact presentations to diverse audiences, showcasing solutions and leading workshops that elucidated the benefits of adopting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workspace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widespread organizational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software solutions tailored to enhancing user experiences and performance, thereby ensuring adherence to high-quality standards and timelines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code quality and modular design, significantly improving maintainability and flexibility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participant in Agile ceremonies, playing a critical role in user story discussion and prioritization while contributing insights related to software architecture and integration of new technologies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application performance while ensuring high levels of user engagement through intuitive design and seamless UX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requirement gathering and analysis with stakeholders to develop adaptable software architectures that aligned with business strategies, ensuring deliverables met expectations and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API integrations within systems, focusing on reliability and performance optimizations that enhanced data flow and accessibility across software platforms, providing end-users with enriched interactive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the quality assurance processes while reducing regression issues and thereby ensuring consistent operational readiness for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on emerging technologies and industry trends, fostering a culture of continuous improvement and innovation in software development practices and methodologies employed.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New feature development focused on enhancing real-time data processing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efficiency in handling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mentorship to junior developers through pair programming sessions and collaborative problem-solving exercises, aiming at enhancing their technical skills and fostering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software performance metrics and user feedback, translating insights into actionable improvements, thereby driving product enhancements and aligning solutions with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code practices, establishing a comprehensive knowledge base that served to onboard new team members and provide reference for ongoing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