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Solutions Architect with 11 years of extensive experience in software development, specializing in robust web and mobile applications. Proven expertise in deploying highly secure systems with a focus on Kubernetes and Terraform, collaborating closely with client teams to enhance deployment solutions, drive automation, and ensure operational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Bash,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Ansible, ArgoCD, GitHub Actions,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Datadog, ELK Stack,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DNS, Load Balancing, SSL Certificates, CI/CD,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deployment strategies tailored to client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of AI systems within secure infrastructures, while maintaining high-performance standards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client DevOps and security staff, to ensure adherence to compliance protocols and the highest levels of observability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private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provision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system upgrades and monitoring workflows, thus increasing deployment efficiency and system reliability across multiple platforms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for complex networking issues in clustered architectures, applying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enhance troubleshooting capabilities and maintain system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runbooks and deployment guides, ensuring a standardized approach for future implementations while fostering knowledge-sharing within the engineering team to promote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with monitoring stacks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address performance bottlenecks, thus ensuring optimal resource allocation and enhancing end-user experiences for all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strategic improvements in deployment frameworks based on customer feedback and evolving industry standards, leading to superior user satisfaction and reducing operational friction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junior engineers on best practices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capability and ensuring consistent application of skills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evolution of internal deployment tooling, integrating automation workflows that expedited the deployment lifecycle for customer-specific configurations, and significantly improved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requirements and tailor deployment solutions to specific organizational needs, ensuring longevity and adaptability of the systems introduced.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scaling of our deployment framework to accommodate new market demands, substantially improving our infrastructure's resilience and operational capabilities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processes, thus modernizing the existing methodologies and fostering a culture of constant integration and delivery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extensive system architectures and deployment processes, enhancing clarity and transparency of operations, while significantly improving onboarding time for new team members within our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deployment frameworks and suggested performance improvements through modern technologies and best practices, aligning with industry standards and enhancing overall operational efficiency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remote team workshops aimed at knowledge sharing, helping create a cohesive workforce while strengthening internal collaboration across different regions of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with a focus on scalable architectures,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driving DevOps practices to improve release cycles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quality checks, facilitating smoother deployments and maintaining high standards of code quality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gather requirements and translate them into scalable, maintainable solutions, ensuring alignment between business needs and engineering capabilities for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discussions on system architecture that focus on efficiency and security of application deployments, leveraging a solid understanding of cloud-based infrastructures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consistent environments across development and production, which significantly reduced deployment-related issues faced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team discussions, advocating best practices in software development and deployment strategies to ensure a culture of continuous learning and improvement amongst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in modern software development practices, focusing on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well-rounded understanding of deployment and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production systems to achieve maximum availability and efficiency,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observability and monitoring to ensure application performance met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cloud resource management and significantly enhancing deployment consistency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large-scale projects, effectively communicating across teams and managing cross-functional relationships to achieve project objectives while ensuring customer satisfaction at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testing and updates to deployment processes in line with evolving technological advancements, ensuring robust systems that adapt to market needs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advocating for the use of modern frameworks and best coding practices in software development, focusing on ensuring long-term maintainability and scalability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