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Solution Architect with over 11 years of experience in software development, specializing in web and mobile applications. Proven track record in Master Data Management (MDM) solutions and integrating advanced technologies to enhance data strategies and business outcomes. Adept at leading technical teams and delivering complex implementations while ensuring high-quality results. Committed to innovation, simplification, and customer success, with significant experience utilizing cloud technologies and integration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Groovy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MDM Technologies:</w:t>
      </w:r>
      <w:r w:rsidRPr="009C6822">
        <w:rPr>
          <w:rFonts w:ascii="Roboto Light" w:eastAsia="Roboto Light" w:hAnsi="Roboto Light" w:cs="Roboto Light"/>
          <w:sz w:val="20"/>
          <w:szCs w:val="20"/>
        </w:rPr>
        <w:t xml:space="preserve"> Reltio MDM, Informatica MDM, SAP MDM, Oracle MDM, TIBCO MDM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Heroku,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MuleSoft, SnapLogic, Informatica Cloud, Apache Camel, Spring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NoSQL, SQL Server, MongoDB, Cassandra, Oracle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React, Angular, Node.js, GraphQL, Express.js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designed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Reltio Data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MDM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leading cross-functional project teams to ensure successful implementation and high-quality deliverables across multiple customer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technical and architectural designs for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MDM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customer requirements and optimal platform functionality, while fostering strong relationships with clients to facilitate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managed customer and partner interactions, translating functional requirements into technical specifications tailored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Reltio’s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time to value and minimal platform extensions.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teams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decision-making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ensuring that design considerations were adequately evaluated and that implementation deliverables met or exceeded established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repeatable assets such as methodologies and templates to enhance the efficiency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Professional Services practice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knowledge sharing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onshore and offshore teams, ensuring seamless collaboration and integration of complex solutions, while nurturing an environment of accountability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concurrent engagements while maintaining oversight of infrastructure and platform issues, effectively escalating product concerns as necessary to drive timely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Success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project goals with organizational objectives, fostering a holistic approach to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customers and partners, cultivating a culture of cooperation and enhancing the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Reltio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diverse stakeholder groups.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project management to streamline processes, resulting in improved efficiency and responsiveness within the team and across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quality assurance throughout the project lifecycle, proactively identifying and mitigating risks to deliver successful project outcomes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team culture that embraced diversity and collaboration, aligning with Reltio’s core values of being 'Better Together' and prioritizing customer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Elevated customer satisfaction by managing expectations effectively and ensuring transparent communication regarding project milestones and deliverables and utilizing customer feedback for constant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advanced analytical tools and cloud technologies to enhance data insights and decision-making capabilities for customers, showcasing Reltio’s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contributed to white papers and case studies that highlighted the strategic advantages of MDM technologies in contemporary business environments, positioning Reltio as a thought leader.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design and development of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performance and usability of internal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process, contributing to sprint planning, reviews, and retrospectives, and consistently delivering high-quality code by adhering to industry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robust data processing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collection and analysis of large datasets, enabling timely insights for decision-making contexts.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the implementation of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software maintainability and deployment efficiency across various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sessions to ensure software reliability and performance,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and improve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pair programming sessions, promoting knowledge transfer and skill development among peers while fostering a collaborative development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various cloud APIs to integrate third-party services, ensuring seamless interoperability between products by implementing best practices for API design and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user requirements into intuitive designs that enhance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stakeholder relationships throughout project lifecycles, gathering feedback and ensuring that development efforts aligned with business objectives and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analysts to integrate machine learning models into existing platforms, enhancing product offerings through advanced data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codebases efficiently, ensuring proper documentation and traceability of changes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bases by documenting best practices, lessons learned, and innovative solutions to technical challenges, enhancing resources available for current and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