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Solution Architect with over 11 years of experience in software development, specializing in web-based applications and robust architecture solutions. Skilled in Java, PHP, and IBM i technologies, with a strong emphasis on client collaboration and innovative project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PHP, JavaScript, Python, C++, RPG,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Laravel, Angular, React,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JUnit, Maven, Apache,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DB2, IBM iSeries, SQL Server,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CI/CD, Kubernetes,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SOA, Event-Driven Architecture, Agile Methodologies, UML, Design Patterns,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architectures for various projects, ensuring robust performance and adaptability to specific client requirements while leveraging innovative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with stakeholders to gather requirements and align technical solutions with business goals, fostering collaborative relationships and understanding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to enhance solution architecture, recommending strategic investments in tools and frameworks that improved overall project efficiency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defended architectural choices in client presentation sessions, demonstrating deep technical knowledge and adaptability to handle on-the-fly requirements changes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comprehensive architectural solutions, catering to diverse system integrations and enhancing interoperability across platforms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technical staff throughout various project phases, instilling best practices in development and architecture while enhancing team skill sets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support mobile and web applications, ensuring seamless interoperability and adherence to industry best practices in software architecture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advocating for Agile principles, effectively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task tracking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high-quality code and adherence to architectural standards, prioritizing code reviews and integrated testing throughout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deployment and scaling while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operational overhead and streamline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system architecture, outlining design principles, operational processes, and support methodologies for future reference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build and release processes to achieve timely application delivery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quality assurance initiatives, leading efforts to adopt code review best practices and ensure compliance with organizational standards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databases, ensuring data integrity and performance efficiency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leverage legacy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clients to conduct technical assessments, providing insights on system performance and scalability, leading to successful project adaptations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user engagement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business requirements into technical specifications, ensuring an efficient development process and timely delivery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web applications and backend systems, enhancing the user experience through seamless integration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constructive feedback and recommendations to improve code quality and foster best practices among team members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stand-alone, production-grade applications efficiently, simplifying the process while enhancing scalability and maintainability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taking part in sprint planning and retrospective meetings to continuously improve workflow and optimize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in application development, emphasizing data query optimization and efficient data handling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the likelihood of critical issues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track project changes and maintain a history of code modifications, enhancing collaboration among distributed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CI/CD pipelines, allowing for automated deployment and testing processes to streamline development timelines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cross-functional teams, enhancing communication and adaptability to meet varied customer demands while ensuring alignment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training to junior team members on architecture and development best practices, fostering knowledge sharing and skill advancement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