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Software/System Architect with 11 years of experience in software development, specializing in DevSecOps, REST, and SOAP web services. Expertise in Docker, Kubernetes, and AWS deployment, with a proven track record in creating secure, scalable solutions for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C, Scala, Cobol, JCL, Python,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JMeter, Apache Kafka, SonarQube, Maven,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ELK Stack, Splunk, SAML, OAuth,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Oracle, MySQL, MongoDB, Redis,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SAFe, Scrum, DevOps, Continuous Integration, Test-Driven Development, Behavior-Driven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secure, scalable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508 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comprehensive security protocols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through the implementation of CI/CD pipelines, enhancing deployment efficiency and security across applications while collaborating with cross-functional teams for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flexibility and maintainability of applications to meet evolving business requirements and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requirements and architecture,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while prioritizing customer needs through collaborative workshops and stakeholder engagement to create user-centric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performance assessments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minimized technical debt and enhanced overall code quality as part of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 deploying applications,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while reducing costs and increasing scalability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test cases, utilizing automated testing frameworks to ensure high-quality software delivery aligned with user acceptance criteria and regulatory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 to assess evolving technologies and tools, fostering an environment of innovation and continuous enhancement of software solutions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features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authentication in applications, ensuring data protection while achieving compliance with industry standards during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led knowledge-sharing sessions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secure coding, fostering a culture of excellence and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user manuals to support software solutions, enhancing the usability and understanding of developed systems for both technical and non-technical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software practices, promoting a collaborative team culture and facilitating the smooth integration of new hires into existing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define project scope, translating complex technical concepts into actionable project plans that aligned with business objectives and enhanced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addressed performance bottlenecks by optimizing database queries and application code, significantly improving application response times and user satisfaction in delivered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product strategy discussions, providing insights into market trends and technology best practices to influence product roadmaps and strategic decisions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server-side solutions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services for numerous applications, adhering to enterprise architecture standards while ensuring optimal performance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practices and participated in Scrum ceremonies to drive team accountability and project transparency, effectively communicating progress and potential challenges to stakeholders and management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database schemas optimizing data retrieval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actively liaising with data scientists to deliver insights driving project innovation and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design and integration of secure APIs and microservices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interoperability of applications within dynamic development environments and partner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and facilitated code reviews, emphasizing best practices,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efficiency, resulting in significant reductions in production defects and improved team performance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operations and infrastructure teams to define deployment methodologies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enabling rapid scaling of services in cloud environments and minimizing downtime during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logging and visualization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troubleshoot production issues effectively, implementing resolutions that improved system stability and reduced incident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vulnerabilities through the adoption of security testing tools in the CI pipeline, affirming the commitment to delivering secure applications aligned with regulatory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documentation and knowledge management systems, providing insights on system architecture and operational practices to enhance team efficiency and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Completed regular training on emerging technologies and frameworks, advocating for and implementing cutting-edge solutions that enhanced development workflows and application performance in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proactively in team-building activities and knowledge-sharing sessions, cultivating a collaborative culture that encouraged innovation and the sharing of ideas across all levels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and optimization of Java applications, implementing best practices to improve throughput and scalability of mission-critical systems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