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healthcare analytics SaaS platforms and value-based care models for web and mobile applications. Proven ability to engage clients, design innovative solutions, and communicate complex technical concepts effectively for various stakeholders. Adept at collaborating with cross-functional teams to drive adoption of advanced analytics technologies that meet regulatory and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Ruby, SQL, R,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Django, Flask, Angular, ASP.NET,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Tableau, Power BI, Snowflake, BigQuery, Apache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IT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HL7, FHIR, HIPAA Compliance, DICOM, ICD-10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CRM Solutions: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HubSpot, Jira, Trello, Zapier, DataRobot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&amp; Presentation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Confluence, SharePoint, Microsoft Teams, Slack, PPT, Markdown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Key contributor in developing and presenting customized demos of our healthcare analytics SaaS platform to prospective clients, demonstrating a deep understanding of client needs and addressing complex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proposal of scalable solutions for healthcare analytics, successfully aligning our platform's capabilities with the specific technical requirements of various healthcare business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clients and internal teams to gather feedback, ensuring that our analytics platform continuously evolves to meet market needs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training and technical presentations for prospective clients focusing on data privacy, security compliance, and utilization of our platform in accordance with healthcare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between sales and engineering teams to create detailed integration guides that facilitate a seamless onboarding experience for new customers utilizing our healthcare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to enhance team collaboration and increase efficiency in delivering healthcare technology solutions tailored to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industry trends and emerging technologies within healthcare analytics to provide insight that informs future enhancements and sales strategies, emphasizing innovative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detailed technical documentation of system architectures, client configurations, and solution designs to support ongoing maintenance and client relations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client-centric approach within multidisciplinary teams, contributing to an environment that values open communication and iterative feedback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Researching and embracing advanced analytics methodologies, such as predictive modeling and machine learning, to enhance the core functionalities of our health IT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subject matter expert on healthcare IT standards, contributing significant insights to ensure compliance with shifting regulatory frameworks impacting our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tailored solutions addressing challenges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Value-Based Care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impact and adoption of analytics technologies among healthcare providers and payers.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events to promote our analytics solutions, driving stakeholder engagement and elevating our brand visibility in the healthcare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visualization tools effectively to create insightful presentations that communicate complex analytics results clearly to non-technical stakeholders in healthcare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rapidly to changing client needs and market conditions, demonstrating flexibility and a proactive approach to problem-solving in the fast-evolving healthcare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sprints, collaborating with cross-functional teams to design and implement new features in healthcare applications that improve user experience and enhance product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back-end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 to support various healthcare analytics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APIs to enable seamless integration with third-party healthcare systems, ensuring compatibility with standards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interoperability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 processes to maintain high-quality standards and consistent coding practices among team members across multiple healthcare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development, crafting intuitive user interfaces that improve clinician engagement and data-driven decision-making in patient care management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testing and implemented CI/CD practices to streamline deployment processes, ensuring healthcare applications are reliable and maintain high availability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 (AWS)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and manage applications in a cloud environment, optimizing performance and cost during scaling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client meetings to discuss technical needs and challenges, gathering insights that directed the development and enhancement of healthcare solutions to meet evolving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integration of data analytic tools within healthcare systems, enabling stakeholders to derive actionable insights from patient care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complex technical issues post-deployment, ensuring continuous improvement and client satisfaction with our digital health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training materials that facilitate knowledge transfer and enhance user proficiency in utilizing our analytics tools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workshops and training sessions educating healthcare professionals on utilizing analytics platforms effectively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Value-Based Care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