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Engineering Manager with over 11 years of extensive experience in software development, emphasizing web and mobile applications, leadership, and innovative solutions within the healthcare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React, Node.js, Angular, Express.js, Flask, Vue.js, FHIR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Platform,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Jenkins, Azure DevOps,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API-driven Architecture, Event-driven Architecture, Monolithic Architecture,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Collaboration:</w:t>
      </w:r>
      <w:r w:rsidRPr="009C6822">
        <w:rPr>
          <w:rFonts w:ascii="Roboto Light" w:eastAsia="Roboto Light" w:hAnsi="Roboto Light" w:cs="Roboto Light"/>
          <w:sz w:val="20"/>
          <w:szCs w:val="20"/>
        </w:rPr>
        <w:t xml:space="preserve"> Scrum, Kanban, JIRA, Confluence,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and mentor a team of engineers to design and implement innovative pharmacy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patient and operational experiences, ensuring team growth and accountability over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Product Management and IT Infrastructure teams to translate business requirements into scalable technical solutions,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improve integration within healthcare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technical design and architecture decisions for pharmacy applications, balancing hands-on development with leadership roles to ensure high-quality delivery that meets defined timelines and secure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 technical debt systematically through modernization initiatives, adopting industry best practices in cloud deployment and software design to optimize application performance and maintainability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Agile ceremonies and strategic planning sessions to prioritize development tasks, effectively communicating technical details and project risks to both technical and non-technical stakeholders while fostering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Hire, onboard, and develop diverse engineering talent, fostering a culture of inclusivity and accountability, while setting clear expectations that promote professional growth and performance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with stakeholders to represent engineering requirements in product discussions,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align with long-term business goals and improve delivery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thorough troubleshooting and resolution of complex application issues, leveraging deep technical knowledge in both backend and frontend technologies to manage production incidents effectively and maintain operational continuity, driven by a proactive support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 oversight of software quality and adherence to application architecture standards, mentoring team members through code reviews and design sessions that enhance collective knowledge and coding standards, especially in sensitive healthcare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resource allocation, budget planning, and strategic decision-making that align the Pharmacy Services team’s objectives with overarching organizational goals, demonstrating effective cross-departmental collaboration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 successful integration of vendor-supplied software components into existing architecture, managing relationships with external partners to meet project specifications and quality assurance expectations through rigorous oversight.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Shape long-term technical strategies that not only address current operational needs but also anticipate future programmatic shifts within pharmacy technology, ensuring the organization remains at the forefront of healthcare delivery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 knowledge sharing and collaboration among team members by facilitating training sessions focused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 security, ensuring the team remains informed on industry developments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 to the platform and application architecture standards, engaging with the wider engineering community to adopt emerging technologies that can enhance the functionality and security of pharmacy applications,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 and assess the impact of new technologies on existing systems, advocating for progressive changes that align with business objectives while enhancing application resilience and user satisfaction, especially in critical healthcare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best practices in software development life cycle methodologies, ensuring effective application performance and user engagement through detail-oriented design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Collborated with cross-functional teams to integrate third-party services and APIs, enhancing application features and improving overall service delivery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architectural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several full-stack projects utilizing modern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conducted usability testing to refine user experience and interface efficacy, adapting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high standards of code quality, providing constructive feedback to peers while continually enhancing team coding practices through shared learning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agile practices within the team by leading sprint planning and retrospective meetings, helping the team to align on goals and optimize delivery throughput while maintaining productive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applications and simplifying processes through automated workflows and resource scaling that significantly improved development efficiency and product time-to-market.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legacy systems through modernization efforts, migrating components to cloud-based environments to ensure resilience and optimization of operational capabilities in a fast-paced technological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systems architecture and applications, ensuring clear guidance for team members and stakeholders to facilitate ongoing maintenance and future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roles for junior engineers, encouraging personal growth and technical proficiency while fostering a collaborative environment that emphasizes team success and knowledge sharing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system integration tests to validate application functionality and performance, contributing to an overall increase in code reliability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 integrity and performance by optimizing SQL queries and managing data migrations, ensuring smooth transitions that do not disrupt business operations or degrade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clients to gather requirements for new software features, translating business needs into actionable development tasks and ensuring alignment with company standards for quality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