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leadership in front-end technologies, collaboratively driving projects and mentoring engineers to achieve technical excellence and deliver intuitive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Axios, GraphQL, D3.js, Chart.js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Jest, ESLint,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SCRUM, Continuous Integration,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multiple complex front-end projects, ensuring adherence to best practices, usability standards, and maintaining high performance across applications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define and implement user experience standards, ensuring that applications served user needs effectively while maintaining design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scalable,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development time and improved UI consistency across multiple applications, facilitating more efficient project collaboration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code-splitting techniques and lazy loading strategies, resulting in significantly improved loading times and user engagement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front-end engineers, fostering an environment of growth and continuous improvement through code reviews, knowledge sharing sessions, and implementing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front-end systems to enrich user interactions and enable dynamic data integration, proving pivotal in enhancing app functionality and responsiveness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evaluated emerging front-end technologies and frameworks, strategically guiding the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the platform's competitive edge in evolving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cross-functional collaboration with back-end teams to ensure smooth integration of services, resulting in enhanced product delivery timelines and application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Monitored, analyzed and improved key performance metrics across front-end applications, leading initiatives aimed at minimizing load times and improving overall platform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 cycle, contributing key insights that informed the project management process, released schedules, and ensured timely delivery of critical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techniques to identify performance bottlenecks and implement targeted optimizations, significantly enhancing application efficiency and user satisfaction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expertise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for real-time updates in applications, enhancing user interaction for time-sensitive scenarios and ensuring a competitive advantage for web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 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consistent code quality and fostering a culture of accountability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from end-users to refine user interfaces and enhance overall application experience, driving a user-centered approach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improve accessibility standards across applications, ensuring compliance with regulations while expanding the reach and usability of software for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dynamic, responsive web applications that seamlessly integrated with back-end services for optimal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back-end developers in an Agile environment to meet project deadlines and deliver high-quality software solutions aligned with business needs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 forming part of a wider design system, adopted across various teams for consistency and efficiency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maintainability, performance, and scalability, significantly optimizing load times and resource management across critical applications managing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user interface issues reported by quality assurance teams, employing strong problem-solving and debugging skills to enhance application stability and user satisfaction levels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external APIs, ensuring smooth data flow into web applications while troubleshooting incompatibility issues to enhance system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tests and code reviews, contributing to the enforcement of quality standards across the engineering team while promoting a collaborative and feedback-oriented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data-rich applications by partnering with design teams to create prototypes and wireframes that were built out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JavaScript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acting as a liaison between the development team and product management to continuously refine development processes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metrics, utilizing analytical tools to identify areas for improvement, increasing best practices in performance optimization among front-end applications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on new technologies, sharing knowledge and vision for technology advancements with the entire team to cultivate a continuous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codebases in collaborative projects promoting transparency, including participating in daily standup meetings and sprint reviews to align efforts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