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IV with over 11 years of experience in software development, focusing on web and mobile applications. Proficient in React, .NET, and AWS with a strong foundation in architectural design and mentoring teams. Dedicated to delivering high-quality solutions through best practices in coding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Ruby,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ASP.NET Core, Node.js, Express.js, Django, Flask,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EC2, S3, RDS,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Oracle DB, SQLite,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reliability, while mentoring team members on state-of-the-art coding practices and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delivered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effective solutions that provide consistent and efficient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UX/UI designers, to gather requirements and produce features that enhance user experience and drive business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design discussions, providing constructive feedback to peers to preserve code quality and foster an environment of continuous improvement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pipeline and reducing integration times, which led to improved team efficiency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cloud deployments, fostering their growth and ensuring that project objectives are met through effective teamwork and mutual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scalability, utilizing profiling tools and techniques to optimize load times and application responsiveness, contributing to enhanced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technologies, conducting research and sharing insights on their usefulness and practical implementation within ongoing projects, demonstrating a commitment to remaining updated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software metrics and best practices, identifying areas for optimization in existing project workflows and enhancing team output through better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promoted adherence to Scrum methodologies, ensuring that the team maintained focus on delivering high-quality sprints and fostering a healthy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robust code quality,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across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planning sessions, contributing to project timelines and deliverables while handling stakeholder communications to ensure transparency and alignment on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handled critical application upgrades, transitioning legacy systems to modern architectures, ensuring minimal downtime and user disruption throughout the process of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are consumed by various front-end applications, facilitating smoother data exchange procedures and improving the overall interactions between the server and client sides.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architectural patterns and code optimization techniques in cloud environments, which helped improve the team’s technical capabilities and reduced the time for onboarding new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web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Agile methodologies to ensure timely deliverables without compromising code quality 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architect and deploy highly available applications, enhancing team agility and responsiveness to client needs through advanced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focusing on enhancing functionality and scalability while ensuring secure data handling and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features,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frontend responsiveness and maintain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build automation and deployments effectively while ensuring rollback capabilities and deployment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for thorough validation of features, reducing bugs in production releases and improving client satisfaction with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hires on engineering principles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promoting a culture of knowledge sharing within the engineering team and fostering continuity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valuable input based on practical experiences and leveraging cloud solutions effectively to solve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stakeholders on software project scope and timelines, ensuring thorough communication and alignment on expectations to meet business objectives without misunderstanding or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selection for projects, evaluating multiple modern frameworks and tools to find the best fit for the project requirements, demonstrating an understanding of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refactoring sessions to enhance the maintainability and performance of applications, making significant improvements to deployment efficiency and scaling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issues and troubleshoot concerns in production systems, ensuring that feedback loops are rapid and inform continuous development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