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development. Expertise in designing and implementing complex web and mobile applications, specializing in performance optimization and user-centered design. Proven ability to collaborate in cross-functional teams to deliver impactful software that meets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C++,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Flask, Spring Boot,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Travis CI, Circle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enhancing user interactions through improved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translate business requirements into technical specifications, driving solutions that adhered to both design principles and industry standards within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workflows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asynchronous loading techniques, significantly improving application responsiveness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ensuring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multiple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metrics, identifying bottlenecks and deploying fixes that enhanced overall system efficiency, leading to a more satisfying user experience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peer programming sessions, enhancing team collaboration and driving innovation through shared knowledge of cutting-edge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detailed documentation of codebases and architectural decisions, ensuring continuity and clarity for future development phases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providing insights into resource allocation and project timelines while advocating for technical debt management and clean code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web development, fostering community collaboration and remaining at the forefront of industry trends and advancements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iterations,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refine features and optimize designs based on user interaction data collected during the testing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microservices, enhancing scalability and reliability of applications while managing traffic effectively across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system migrations, smoothly transitioning applications to new frameworks and databases while minimizing downtime and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code splitting and tree shaking to enhance application load times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building of a culture of innovation, proposing and implementing new technologies and tools to keep the development team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scalable architecture to support millions of concurrent users while maintaining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development for multiple Google services, ensuring efficient data retrieval and manipulation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supporting diverse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codebases by identifying and fixing performance issues through rigorous profiling techniques and integrating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incorporate machine learning models into applications, exploring data analysis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insights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internal tools that facilitated deployment and debugging, significantly increasing the productivity of development teams by relying 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simplified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through internal workshops, mentoring junior staff on industry best practices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as part of team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paired programming sessions to emphasize clean coding standards and best practices among team members, enhancing overall coding proficiency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contributing to stand-ups and planning sessions that ensured smooth project delivery and encouraged team accountability towards sprint goals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large-scale application performance and deduced analytics, instructing necessary updates and optimizations that contributed to user satisfaction and engagement increases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user research initiatives to gather insights and refine product offerings,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interactions and inform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hosted application scenarios,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product enhancements through collaboration with stakeholders, outlining product roadmaps and defining MVPs based on fluctuating customer demands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