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cutting-edge technologies, delivering high-quality solutions while demonstrating exceptional collaboration, adaptability,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ASP.NET, Ruby on Rails,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Ionic, Swift, Kotlin, Xamarin, NativeScript,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Microsoft SQL Server, Firebase,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Xcode, Postman, Figma, JIRA,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customer interaction channels through enhanced user experience and performance specifications, leveraging industry best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application management in diverse environments, resulting in increased reliability and faster turnaround times for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technical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developed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authentication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 data encryption methods, enhancing user data protection and building trust with customers, which aligned with industry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an efficient backend service that improves data retrieval speeds and enables a more responsive application interface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promoting a continuous learning culture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serverless application architecture, significantly reducing operational costs and accelerating development timelines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processing efficiency, reducing the time required for data-heavy operations and improving overall application performance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which decreased manual errors and sped up release cycles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participating in sprint planning, stand-ups, and retrospectives to ensure team alignment and adapt solutions based on project feedback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 key projects, strengthening analytical capabilities and staying aligned with current technological advancements and market demands affecting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performed comprehensive testing strategies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coverage and the maintenance of high application quality standards while minimizing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redesigns for major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pattern, improving app scalability and maintainability to accommodate new functionalities and user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optimization practices to enhance the runtime efficiency of applications by leveraging profiling tools and by implementing algorithmic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and maintained application integrity by integrating regular security audits and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development, protecting against emerging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principles, and implemented efficient routing mechanisms to enhance user engagement and application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satisfaction through thoughtful design iterations based on user feedback and usability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RESTful services that facilitate communication between multiple services, effectively reducing latency and ensuring smooth operational workflows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data handling, optimizing queries, and enhancing data retrieval performance through effective indexing strategies and encapsulation of complex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routines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assurance and continuous integration in product releases, enhancing the robustness of applications and reducing bug fix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emerging development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positioning the team to stay ahead of the curve and incorporate new methodologies in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successful agile sprint meetings and fostered open communications, ensuring project visibility and team cohesion while adapting priorities based on ongoing feedback and project milestones to align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oversee system performance and debug issues, boosting troubleshooting efficiency and contributing to better overall application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legacy applications by identifying bottlenecks and refactoring sections of code in compliance with best coding practices to modernize functionality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teammates which elevated the code quality and fostered a culture of improvement and shared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and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development cycles and reducing redundancy in code, ultimately promoting team efficiency in project execution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competitive research and market analysis to stay informed on the latest technology trends impacting web development, ensuring that the products meet current and future user expectations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