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applications. Expertise in full-stack development, collaboration, and a strong focus on enhancing developer productivity through innovative tools and workflows.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Rust, Go, TypeScript, SQL, HTML/CSS,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Next.js, Django, Flask, Redux,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VS Code, Postman, Webpack, Figma,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Firebase, Elasticsearch, SQLite,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CI/CD, Terraform, Jenkins, Ansible, Serverless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OpenGL, WebGL, GraphQL, REST APIs, Webpack, GitHub Actions, Visual Studio, Agile methodologies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solutions at iVision to enhance developer productivity, focusing on the usability of the terminal and integrating AI tools into the existing development environment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at iVision, including marketing and product, to gather feedback and iteratively improve the software's usability based on real developer needs and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architectures at iVision,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smoother operations and increase deployment frequency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at iVision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improving the testing and deployment process to reduce friction and increase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API documentation and user guides at iVision to ensure clarity and usability for developers, enhancing the overall onboarding experience for new team members and external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at iVision, providing guidance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programming, helping them improve their coding skills and overall technical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at iVision for project planning and execution, ensuring that all features align with user and market needs while promoting a transparent workflow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 integration and testing practices were implemented at iVision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higher code quality and fewer bugs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at iVision, applying industry best practices to ensure that maintenance and enhancement tasks resulted in a cleaner, more efficient code base that supports future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team rituals at iVision, such as sprint planning and retrospectives, to cultivate a positive team culture while enhancing collaboration and adaptability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innovative prototypes at iVision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quick iterations and rapid feedback loops that significantly improved the final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user feedback into the product development cycle at iVision, using data analytics tools to make data-driven decisions that enhanced overall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performance at iVision by optimizing SQL queries and data structures, focusing on reducing latency and enhancing user experience across several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at iVision, promoting a culture of learning through tech talks and workshops that covered various topics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bug-fixing iterations at iVision, employing rigorous unit and integration testing strategies to maintain system stability and elevate the user experience to new heights.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projects aimed at enhancing user engagement and simplifying complex workflows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at Google to create intuitive interfaces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experiences across a variety of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troubleshooting and debugging sessions at Google,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and resolve front-end and back-end issues efficiently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process at Google, attending daily stand-ups and sprint reviews to align the engineering team with business objectives and deliver feature enhancements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at Google to facilitate communication between front-end and back-end services, focusing on performance optimization and secure data handling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productivity at Google by fostering a collaborative environment through code reviews and pair programming sessions, enabling knowledge sharing and collective problem 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Google’s infrastructure, resulting in improved deployment efficiencies and reduced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high-quality code at Google by adhering to the best practices in software development, emphasizing reusable code patterns that ensured maintainability and scalability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at Google to develop resilient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and monitoring capabilities, ensuring high availability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performance optimization initiatives at Google by analyzing website performance metrics and implementing enhancements that significantly improved load times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comprehensive technical documentation at Google that outlined the architecture and functionalities of software projects, serving as a valuable resource for current and future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initiatives at Google, sharing insights on topics such as server-side programming and modern web technologies, thereby enhancing team development practices and fostering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