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scalable web and mobile applications using cutting-edge technologies. Proficient in a wide range of programming languages, frameworks, and tools, showcasing strong problem-solving skills and collaboration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C++,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React, Angular, Vue.js, Node.js, Express,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 Native, SwiftUI, Kotlin, Xamarin, Cordova, Ionic,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AWS DynamoDB, Redis, Firestore,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optimal user experience while maintaining performance standards and best coding practices in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management and retrieval, adhered to RESTful API principles, and collaborated with cross-functional teams to define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cloud platforms,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scalability, reducing operational costs, and introducing DevOps practices for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promoting robust code development processes among team members for improved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for enhanced application functionality, including payment processing and social media connections, while adhering to data security protocols and improving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interfaces,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design specs into functional front-end code that enhances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sprint planning and retrospectives, and promoting continuous improvement processes for development workflows aligned with team objectives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in coding and debugging, promoting knowledge sharing and fostering innovation to improve overall project delivery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thorough code reviews and facilitating performance audits on existing systems, identifying bottlenecks and implementing solutions that enhance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ensuring organized collaboration within teams and maintaining code integrity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with stakeholders to align on expectations and project milestones, ensuring all phases of development met client satisfaction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key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reducing manual intervention in production environments for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managing development processes, ensuring timely delivery of product features while adapting to changing requirements in a cross-functional team environment for enhanced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redesigned database structures for better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document-based storage solutions that improved data retrieval speeds and reduced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 features, ensuring clear project guidelines and enhancing onboarding processes for new developers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system performance and user interactions through efficient code practices and clever optimization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clarify project specifications, ensuring that development timelines and project requirements were meticulously adhered to during all stages of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 and increased software readiness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feedback loops to iterate on product features, enhancing user experience and satisfaction by implementing necessary changes based on real-time user data and statistical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microservices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ensuring smooth orchestration and deployment processes for multiple subsystems to facilitate rapid scaling as needed by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developers in the areas of software design and architecture, promoting continuous professional development and the adoption of new technologies to solve business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technical documentation, playing a pivotal role in shaping coding standards and best practices across the engineering team for enhanced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logging and monitoring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system visibility and proactive issue resolution during application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Accreated interactive prototypes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illustrate new features, ensuring a user-centered design approach was maintained throughout the development cycle to enhance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by conducting code audits and vulnerability assessments, Implementing strategies that enforce secure coding practices and safeguard systems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migrations and performance tuning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database operability and ensuring seamless transitions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third-party vendors to integrate external APIs, expanding application capabilities while ensuring compliance with regulatory and security standards governed by industry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