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Versatile Software Engineer with 11 years of extensive experience in software development, proficient in building dynamic web and mobile applications using cutting-edge technologies. Aiming to leverage diverse skill sets and problem-solving capabilities to contribute effectively to innovative projects at Tenex.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HTML5, CSS3, TypeScript,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Express, Django, Flask, Vue.js,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Netlify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end-to-end development of web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responsive design and optimal user experience across various devices and screen sizes.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computing services from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scalable applications, improving reliability and accessibility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design innovative software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efficient communication to enhance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software quality and streamlined deployment processes by reducing the number of bugs and regressions.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UI/UX designers to implement application interfaces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accessibility and usability standards in line with industry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third-party APIs and services to enhance application functionalities, involving payment gateways and social media platforms to augment user engagement and streamline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in coding and design patterns, fostering a culture of continuous learning and improvement within the team, enhancing project delivery speed.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code integrity and facilitate seamless collaboration among team members during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quality assurance protocols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ESLint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technical debts and promoting maintainable code.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and contributed to sprint planning, helping define features and prioritize development tasks in line with project timelines and deliverable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strong understanding of client requirements through collaborative sessions, effectively translating them into technical specifications and actionable development tasks, ensuring project alignment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modularity and reusability of services, allowing the team to adopt agile methodologies more effectively in project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initiatives for incorporating modern architectures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existing systems, driving significant improvements in operational efficiency and resource utilization across application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deployment processes and reducing downtime through automated workflows, significantly improving the overall deployment efficiency and quality of released software.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Re-engineered legacy systems and facilitated migration to modern platforms while ensuring system integrity and data accuracy, effectively reducing overhead costs and increasing compatibility with new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addressed development processes and application features supporting system maintenance and onboarding new developers, contributing to a more organized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RESTful API development and integration to support enhanced mobile app functionalities, thus improving data consumption efficiency and overall application performance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discussion forums to promote best practices in agile software development methodologies, nurturing an innovative environment and encouraging team collaboration in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performance monitoring through integration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LogRocket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real-time observation and tuning of system performance, leading to proactive problem resolution in deployed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team members on the use and benefits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containers, enabling reliable and consistent development and production environments, resulting in improved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client-facing presentations to showcase application features and receive feedback, integrating user insights directly into the development cycle and enhancing client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and maintained continuous integration environments, improving product delivery timelines and fostering a culture of accountability and excellence within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