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Results-oriented Software Engineer with 11 years of experience in software development, specializing in web and mobile applications. Proven track record in building scalable solutions with advanced programming skills and modern frameworks.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Go, Java, C++, Kotlin, Ruby</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Technologies:</w:t>
      </w:r>
      <w:r w:rsidRPr="00F756B4">
        <w:rPr>
          <w:rFonts w:ascii="Roboto Light" w:eastAsia="Roboto Light" w:hAnsi="Roboto Light" w:cs="Roboto Light"/>
          <w:color w:val="000000" w:themeColor="text1"/>
          <w:sz w:val="20"/>
          <w:szCs w:val="20"/>
        </w:rPr>
        <w:t xml:space="preserve"> HTML5, CSS3, React, Angular, Vue.js, Node.js, Django, Flask</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React Native, Swift, Android SDK, Flutter, Xamarin, Ionic, Cordova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Cloud:</w:t>
      </w:r>
      <w:r w:rsidRPr="00F756B4">
        <w:rPr>
          <w:rFonts w:ascii="Roboto Light" w:eastAsia="Roboto Light" w:hAnsi="Roboto Light" w:cs="Roboto Light"/>
          <w:color w:val="000000" w:themeColor="text1"/>
          <w:sz w:val="20"/>
          <w:szCs w:val="20"/>
        </w:rPr>
        <w:t xml:space="preserve"> AWS, Docker, Kubernetes, CI/CD, Jenkins, Terraform, Git, Azure DevOps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&amp; Tools:</w:t>
      </w:r>
      <w:r w:rsidRPr="00F756B4">
        <w:rPr>
          <w:rFonts w:ascii="Roboto Light" w:eastAsia="Roboto Light" w:hAnsi="Roboto Light" w:cs="Roboto Light"/>
          <w:color w:val="000000" w:themeColor="text1"/>
          <w:sz w:val="20"/>
          <w:szCs w:val="20"/>
        </w:rPr>
        <w:t xml:space="preserve"> MongoDB, MySQL, PostgreSQL, Redis, Elasticsearch, GraphQL, SQLite, Firebase</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a scalable web application architecture that facilitated seamless integration with various backend services,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optimized user experience and performance across different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and implement robust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smooth data interchange between client-side applications and backend services for enhanced functionality.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deployed responsive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effectively leveraging native components for superior performance while maintaining consistent user interfaces across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transition to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 orchestration, resulting in improved deployment times and consistency of applications across development and production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Streamlined CI/CD pipelines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code quality and ensuring seamless deployment workflows to reduce time-to-market for new features and updates.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robust logging and analytics services to monitor application performance, applying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Grafana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proactive issue resolution and system optimizations.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design and code reviews, fostering a culture of quality and continuous improvement within the team, while mentoring junior developers in best practices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testing frameworks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increasing test coverage and detection of bugs prior to deployment, thereby enhancing overall application stability and users' trust.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development processes, leading daily stand-ups and sprint planning sessions to mitigate risks and maintain project momentum within a dynamic team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Established standards and best practices for frontend and backend development, enhancing code maintainability and clarity across multiple projects, which improved the developer onboarding process.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a strong focus on security considerations during development, implementing best practices such as OAuth for user authentication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HTTPS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secured communications between clients and servers.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user research to gather feedback, ensuring the application features met user needs while facilitating a user-centric approach to design and functionality enhancement.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contributed to open-source projects,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Ruby on Rails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personal development skills and community engagement within the software engineering field, fostering collaboration opportunities.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agile methodologies to prioritize features and stakeholder requirements, optimizing the development process through iterative progress and continuous delivery, ensuring high-quality software outcomes.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comprehensive documentation for APIs and system architectures, fostering better understanding and ease of use for both developers and clients, thus facilitating ongoing collaborative efforts.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multiple key features of a large-scale web platform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real-time capabilities and high-availability practices that contributed to robust user engagement.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sophisticated data modeling techniques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optimized database performance while accommodating dynamic data requirements across various application components.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cloud-based microservices architecture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functions to process user requests efficiently, thereby enhancing application scalability and responsiveness to user interactions.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Initiated a continuous improvement program for the development team, promoting best practices in software craftsmanship through peer code reviews, hands-on pair programming sessions, and technical workshops.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deployment scripts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 Actions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and automation, which improved collaboration and deployment processes among team members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a user-friendly dashboard for data visualization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D3.js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Chart.js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enhanced insights through real-time data presentation that drove data-driven decision-making.</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end-to-end application testing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UI testing, ensuring quality standards were met across all deployed modules before production rollout.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integration of third-party APIs into web applications, enhancing the functionality and user experience by leveraging existing services strategically and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application performance by conducting code refactoring and implementing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resolve performance bottlenecks, resulting in faster load times and smoother user experiences.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prototype and implement user interfaces based on user feedback, delivering interfaces that improved accessibility and engagement rates for end-users.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disaster recovery planning and implementation, ensuring systems were resilient and could recover quickly from failures with minimal impact on users.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pursued ongoing education in emerging technologies and methodologies, integrating new findings into development practices that promoted innovation and responsiveness to changing industry trends.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