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software engineer with 11 years of experience in delivering effective web and mobile application solutions. Proven track record of utilizing technologies such as JavaScript, React, and Node.js to enhance user experiences. Strong ability to collaborate across teams and adapt to evolving project requirements, ensuring alignment with business goals and technical specifications.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TypeScript, Swift, Golang, C#, Ruby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and Libraries:</w:t>
      </w:r>
      <w:r w:rsidRPr="00F756B4">
        <w:rPr>
          <w:rFonts w:ascii="Roboto Light" w:eastAsia="Roboto Light" w:hAnsi="Roboto Light" w:cs="Roboto Light"/>
          <w:color w:val="000000" w:themeColor="text1"/>
          <w:sz w:val="20"/>
          <w:szCs w:val="20"/>
        </w:rPr>
        <w:t xml:space="preserve"> React, Node.js, Express, Django, Flask, Angular, Vue.js, Bootstrap</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Git, Webpack, Docker, Postman, JIRA, Visual Studio Code, Eclipse, Xcode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MongoDB, MySQL, PostgreSQL, Redis, Firebase, SQLite, Cassandra, Elasticsearch</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Azure, Google Cloud Platform, Kubernetes, Terraform, CI/CD, Jenkins, CircleCI</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collaborating with cross-functional teams to iterate designs based on user feedback and ensure alignment with project timelines and business requirements.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RESTful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allowing seamless communication between client-side applications and back-end servers while maintaining code quality through exhaustive testing and documentation processes.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version control, facilitating code reviews and merge requests based on changing project needs, while ensuring that all team members are aligned with the latest updates and features.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containerization, leading initiatives to deploy applications in various environments, enhancing application scalability and reliability in production.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the Agile methodology, participating in sprint planning meetings and retrospectives, fostering a culture of collaboration that led to continuous improvement and high-quality deliverables.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unit and integration testing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driving improvements in overall code reliability and reducing the number of defects in production releases significantly.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migrations from legacy systems to modern architectures involving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providing training and support resources to ensure team members are well-equipped to adopt new technologies.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database queries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increasing application performance while reducing response times significantly through indexing and query optimization strategies.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Played a key role in mentoring junior developers, sharing best practices with code reviews that emphasized the importance of clean code and proper documentation.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APIs, utilizing services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Stripe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payment processing, leading to an enhanced user experience and streamlined checkout processes for web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user-friendly interfaces that prioritized accessibility and responsiveness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CSS preprocessors, adhering to design principles and modern web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Automated deployment processes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CircleCI</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reduced deployment time significantly and increased deployment frequency without compromising quality or reliability.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expanding the company’s reach into mobile markets while ensuring that the applications met the highest performance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documentation for internal processes and coding standards, maintaining a well-organized knowledge base that supported team members in achieving project goals effectively.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user research and usability testing sessions, gathering data to inform future development iterations, making data-driven decisions that align with user needs.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cutting-edge web applications for diverse clients in industries like finance and healthcare,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deliver innovative solutions that drive customer engagement and satisfaction.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designers and product managers to translate business requirements into technical specifications, ensuring that all aspects of the applications were user-centric and met the client's goals.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complex state management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Redux</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better interaction and performance in web applications, resulting in improved user interfaces and a more efficient development cycle.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comprehensive code reviews,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manage contributions from multiple developers, which promoted team learning and adherence to established coding standards.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Fostered a culture of innovation by organizing hackathons and coding workshops that encouraged collaboration and knowledge sharing among team members and improved overall team morale.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Researched and implemented new technologies and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Serverless architecture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adapting to industry trends and enhancing project outcomes with modern solutions.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continuous integration and deployment best practices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GitLab CI</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automated testing tools, which significantly reduced bottlenecks and enhanced delivery speed of software releases.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educational sessions on best practices in software development methodologies, increasing the team's ability to adapt and adopt new practices effectively while promoting a growth mindset.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Built robust and scalable microservices architecture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application responsiveness and simplifying deployment procedures across various project environments.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team productivity by standardizing project documentation and defining clear pointers for code quality and security, ensuring all developers adhered to the agreed-upon coding guidelines.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architectural discussions to improve system design and performance, swiftly addressing challenges and implementing solutions that aligned with best practices in software engineering.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 series of onboarding sessions for new team members that detailed workflows, technologies utilized, and project objectives, enhancing the overall training experience and reducing ramp-up time.</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