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Software Engineer with 11 years of professional experience in web and mobile application development. Proven expertise in leveraging cloud computing and modern programming languages such as JavaScript and TypeScript to build innovative solutions. Strong advocate for best practices in code quality and team collaboration, dedicated to customer-centric software development and continuous improvement.</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TypeScript, C#, Python, SQL, HTML/CSS, Java, Ruby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ASP.NET, Vue.js, FFMpeg, React, Node.js, Express.js, Django, Flask</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DevOps:</w:t>
      </w:r>
      <w:r w:rsidRPr="009C6822">
        <w:rPr>
          <w:rFonts w:ascii="Roboto Light" w:eastAsia="Roboto Light" w:hAnsi="Roboto Light" w:cs="Roboto Light"/>
          <w:sz w:val="20"/>
          <w:szCs w:val="20"/>
        </w:rPr>
        <w:t xml:space="preserve"> AWS, Docker, Terraform, ECS, S3, Lambda, MediaConvert, Git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 &amp; Storage:</w:t>
      </w:r>
      <w:r w:rsidRPr="009C6822">
        <w:rPr>
          <w:rFonts w:ascii="Roboto Light" w:eastAsia="Roboto Light" w:hAnsi="Roboto Light" w:cs="Roboto Light"/>
          <w:sz w:val="20"/>
          <w:szCs w:val="20"/>
        </w:rPr>
        <w:t xml:space="preserve"> SQL Server, NoSQL, MongoDB, PostgreSQL, Firebase, Elasticsearch, Redis, Azure SQL Database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 &amp; Practices:</w:t>
      </w:r>
      <w:r w:rsidRPr="009C6822">
        <w:rPr>
          <w:rFonts w:ascii="Roboto Light" w:eastAsia="Roboto Light" w:hAnsi="Roboto Light" w:cs="Roboto Light"/>
          <w:sz w:val="20"/>
          <w:szCs w:val="20"/>
        </w:rPr>
        <w:t xml:space="preserve"> Agile, Scrum, TDD, CI/CD, GitHub, JIRA, Visual Studio, Postman</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migration of legacy applications to modern tech stacks by developing cloud-native features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empowering users with seamless video recording capabilities.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agile best practices to enhance team collaboration and productivity, fostering a culture of continuous improvement while adapting to rapid project demands across various features.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automate deployment processes of services in a cloud-first environment, ensuring efficient scaling and management of resources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infrastructure.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product teams to gather requirements, ensuring the development of high-value features while maintaining the focus on customer experience throughout the software lifecycle.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code reviews to uphold best practices in coding standards and efficiency, driving team consensus on new methodologies and technology adoption within the development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on-call support rotations, addressing and resolving system incidents effectively to maintain customer satisfaction and application uptime for high-profile clients.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best practices, facilitating their professional growth while ensuring adherence to code quality and design principles in feature developments.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third-party APIs to enhance core product functionalities,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 architectures to connect external services and improve overall product offerings.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automated testing frameworks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Mocha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the reliability and performance of the video monitoring solutions across various user scenarios and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customer feedback sessions to understand pain points, which informed the development process and resulted in a more robust application tailored to user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 methodologies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 project management and execution, contributing to sprint planning and retrospectives that drove improvements and increased team velocity on longer-term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pipelines to improve deployments and testing cycles, resulting in faster release times and reduced error rates in production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dynamic user interfaces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Vue.js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real-time video processing applications, enhancing user interaction and engagement through modern web technologies.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project documentation requirements effectively, creating detailed technical specifications that facilitated clearer communication and expectation setting for all stakeholders involved.</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initiatives on software optimization, leading to enhancements in application performance and reduced latency impacting user experiences directly.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development of scalable web applications as a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Software Engineer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optimizing backend processing and enabling seamless integration with various multimedia services.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developing and maintaining robust web applications and services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ASP.NET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user accessibility to critical video content processing systems.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analyze requirements and develop user-focused solutions that aligned closely with business strategies and organizational goals across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crafting software design architecture meetings focused on the evolution of existing components, driving innovative features to improve usability and decrease technical debt.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unit testing and integration testing procedures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XUnit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maintain high-quality standards within the application, allowing for rapid deployment cycles with minimal bugs.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research on the latest streaming technologies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RTMP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integrating findings into product developments that aimed at improving video delivery efficiency.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source code through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employing branching strategies that simplified collaboration among team members and streamlined the version control process for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directly with customers to provide technical support and insights on product performance, leading to iterative feedback loops for continuously improving software.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dashboards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visualization libraries, enabling real-time monitoring and reporting of system performance metrics to stakeholders and decision-makers.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 Server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data storage, focusing on efficient querying techniques that enhanced application response times during peak usage scenarios.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senior developers to explore new technologies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potential integration, aligning with evolving needs and trends in the media content sector.</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team brainstorming sessions that generated innovative product enhancements, encouraging a collaborative atmosphere of creativity and technical problem-solving.</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